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0756" w:rsidRDefault="00000000">
      <w:pPr>
        <w:rPr>
          <w:rFonts w:ascii="Verdana" w:eastAsia="Verdana" w:hAnsi="Verdana" w:cs="Verdana"/>
          <w:b/>
          <w:sz w:val="22"/>
          <w:szCs w:val="22"/>
        </w:rPr>
      </w:pPr>
      <w:r>
        <w:rPr>
          <w:rFonts w:ascii="Verdana" w:eastAsia="Verdana" w:hAnsi="Verdana" w:cs="Verdana"/>
          <w:b/>
          <w:sz w:val="22"/>
          <w:szCs w:val="22"/>
        </w:rPr>
        <w:t xml:space="preserve">Tavolo della Pianura Bolognese lunedì 10 febbraio 2020 </w:t>
      </w:r>
    </w:p>
    <w:p w14:paraId="00000002" w14:textId="77777777" w:rsidR="00D90756" w:rsidRDefault="00000000">
      <w:pPr>
        <w:rPr>
          <w:rFonts w:ascii="Verdana" w:eastAsia="Verdana" w:hAnsi="Verdana" w:cs="Verdana"/>
          <w:sz w:val="22"/>
          <w:szCs w:val="22"/>
        </w:rPr>
      </w:pPr>
      <w:r>
        <w:rPr>
          <w:rFonts w:ascii="Verdana" w:eastAsia="Verdana" w:hAnsi="Verdana" w:cs="Verdana"/>
          <w:sz w:val="22"/>
          <w:szCs w:val="22"/>
        </w:rPr>
        <w:t>Municipio di Pieve di Cento</w:t>
      </w:r>
    </w:p>
    <w:p w14:paraId="00000003" w14:textId="77777777" w:rsidR="00D90756" w:rsidRDefault="00D90756">
      <w:pPr>
        <w:rPr>
          <w:rFonts w:ascii="Verdana" w:eastAsia="Verdana" w:hAnsi="Verdana" w:cs="Verdana"/>
          <w:sz w:val="22"/>
          <w:szCs w:val="22"/>
        </w:rPr>
      </w:pPr>
    </w:p>
    <w:p w14:paraId="00000004" w14:textId="77777777" w:rsidR="00D90756" w:rsidRDefault="00000000">
      <w:pPr>
        <w:rPr>
          <w:rFonts w:ascii="Verdana" w:eastAsia="Verdana" w:hAnsi="Verdana" w:cs="Verdana"/>
          <w:sz w:val="22"/>
          <w:szCs w:val="22"/>
        </w:rPr>
      </w:pPr>
      <w:r>
        <w:rPr>
          <w:rFonts w:ascii="Verdana" w:eastAsia="Verdana" w:hAnsi="Verdana" w:cs="Verdana"/>
          <w:sz w:val="22"/>
          <w:szCs w:val="22"/>
        </w:rPr>
        <w:t xml:space="preserve">odg: </w:t>
      </w:r>
    </w:p>
    <w:p w14:paraId="00000005" w14:textId="77777777" w:rsidR="00D90756" w:rsidRDefault="00000000">
      <w:pPr>
        <w:numPr>
          <w:ilvl w:val="0"/>
          <w:numId w:val="11"/>
        </w:numPr>
        <w:rPr>
          <w:rFonts w:ascii="Verdana" w:eastAsia="Verdana" w:hAnsi="Verdana" w:cs="Verdana"/>
          <w:color w:val="000000"/>
          <w:sz w:val="22"/>
          <w:szCs w:val="22"/>
        </w:rPr>
      </w:pPr>
      <w:r>
        <w:rPr>
          <w:rFonts w:ascii="Verdana" w:eastAsia="Verdana" w:hAnsi="Verdana" w:cs="Verdana"/>
          <w:sz w:val="22"/>
          <w:szCs w:val="22"/>
        </w:rPr>
        <w:t>-</w:t>
      </w:r>
      <w:r>
        <w:rPr>
          <w:rFonts w:ascii="Verdana" w:eastAsia="Verdana" w:hAnsi="Verdana" w:cs="Verdana"/>
          <w:color w:val="000000"/>
          <w:sz w:val="22"/>
          <w:szCs w:val="22"/>
        </w:rPr>
        <w:t>presentazione bando Bologna Estate 2020</w:t>
      </w:r>
    </w:p>
    <w:p w14:paraId="00000006" w14:textId="77777777" w:rsidR="00D90756" w:rsidRDefault="00000000">
      <w:pPr>
        <w:numPr>
          <w:ilvl w:val="0"/>
          <w:numId w:val="11"/>
        </w:numPr>
        <w:rPr>
          <w:rFonts w:ascii="Verdana" w:eastAsia="Verdana" w:hAnsi="Verdana" w:cs="Verdana"/>
          <w:color w:val="000000"/>
          <w:sz w:val="22"/>
          <w:szCs w:val="22"/>
        </w:rPr>
      </w:pPr>
      <w:r>
        <w:rPr>
          <w:rFonts w:ascii="Verdana" w:eastAsia="Verdana" w:hAnsi="Verdana" w:cs="Verdana"/>
          <w:sz w:val="22"/>
          <w:szCs w:val="22"/>
        </w:rPr>
        <w:t>-</w:t>
      </w:r>
      <w:r>
        <w:rPr>
          <w:rFonts w:ascii="Verdana" w:eastAsia="Verdana" w:hAnsi="Verdana" w:cs="Verdana"/>
          <w:color w:val="000000"/>
          <w:sz w:val="22"/>
          <w:szCs w:val="22"/>
        </w:rPr>
        <w:t>stato di avanzamento delle Ciclovie della Pianura Bolognese, anche nell’ambito del 2020: Anno della ciclabilità metropolitana</w:t>
      </w:r>
    </w:p>
    <w:p w14:paraId="00000007" w14:textId="77777777" w:rsidR="00D90756" w:rsidRDefault="00000000">
      <w:pPr>
        <w:numPr>
          <w:ilvl w:val="0"/>
          <w:numId w:val="11"/>
        </w:numPr>
        <w:rPr>
          <w:rFonts w:ascii="Verdana" w:eastAsia="Verdana" w:hAnsi="Verdana" w:cs="Verdana"/>
          <w:color w:val="000000"/>
          <w:sz w:val="22"/>
          <w:szCs w:val="22"/>
        </w:rPr>
      </w:pPr>
      <w:r>
        <w:rPr>
          <w:rFonts w:ascii="Verdana" w:eastAsia="Verdana" w:hAnsi="Verdana" w:cs="Verdana"/>
          <w:sz w:val="22"/>
          <w:szCs w:val="22"/>
        </w:rPr>
        <w:t>-</w:t>
      </w:r>
      <w:r>
        <w:rPr>
          <w:rFonts w:ascii="Verdana" w:eastAsia="Verdana" w:hAnsi="Verdana" w:cs="Verdana"/>
          <w:color w:val="000000"/>
          <w:sz w:val="22"/>
          <w:szCs w:val="22"/>
        </w:rPr>
        <w:t xml:space="preserve">alcuni Progetti cicloturistici che stanno nascendo sul territorio </w:t>
      </w:r>
    </w:p>
    <w:p w14:paraId="00000008" w14:textId="77777777" w:rsidR="00D90756" w:rsidRDefault="00000000">
      <w:pPr>
        <w:numPr>
          <w:ilvl w:val="0"/>
          <w:numId w:val="11"/>
        </w:numPr>
        <w:rPr>
          <w:rFonts w:ascii="Verdana" w:eastAsia="Verdana" w:hAnsi="Verdana" w:cs="Verdana"/>
          <w:color w:val="000000"/>
          <w:sz w:val="22"/>
          <w:szCs w:val="22"/>
        </w:rPr>
      </w:pPr>
      <w:r>
        <w:rPr>
          <w:rFonts w:ascii="Verdana" w:eastAsia="Verdana" w:hAnsi="Verdana" w:cs="Verdana"/>
          <w:sz w:val="22"/>
          <w:szCs w:val="22"/>
        </w:rPr>
        <w:t>-</w:t>
      </w:r>
      <w:r>
        <w:rPr>
          <w:rFonts w:ascii="Verdana" w:eastAsia="Verdana" w:hAnsi="Verdana" w:cs="Verdana"/>
          <w:color w:val="000000"/>
          <w:sz w:val="22"/>
          <w:szCs w:val="22"/>
        </w:rPr>
        <w:t>punto sui Prodotti in costruzione, cicloturistici e non</w:t>
      </w:r>
    </w:p>
    <w:p w14:paraId="00000009" w14:textId="77777777" w:rsidR="00D90756" w:rsidRDefault="00000000">
      <w:pPr>
        <w:numPr>
          <w:ilvl w:val="0"/>
          <w:numId w:val="11"/>
        </w:numPr>
        <w:rPr>
          <w:rFonts w:ascii="Verdana" w:eastAsia="Verdana" w:hAnsi="Verdana" w:cs="Verdana"/>
          <w:color w:val="000000"/>
          <w:sz w:val="22"/>
          <w:szCs w:val="22"/>
        </w:rPr>
      </w:pPr>
      <w:r>
        <w:rPr>
          <w:rFonts w:ascii="Verdana" w:eastAsia="Verdana" w:hAnsi="Verdana" w:cs="Verdana"/>
          <w:sz w:val="22"/>
          <w:szCs w:val="22"/>
        </w:rPr>
        <w:t>-</w:t>
      </w:r>
      <w:r>
        <w:rPr>
          <w:rFonts w:ascii="Verdana" w:eastAsia="Verdana" w:hAnsi="Verdana" w:cs="Verdana"/>
          <w:color w:val="000000"/>
          <w:sz w:val="22"/>
          <w:szCs w:val="22"/>
        </w:rPr>
        <w:t xml:space="preserve">come stimolare la nascita di imprese e servizi turistici sul territorio e riqualificare quelli esistenti </w:t>
      </w:r>
    </w:p>
    <w:p w14:paraId="0000000A" w14:textId="77777777" w:rsidR="00D90756" w:rsidRDefault="00000000">
      <w:pPr>
        <w:numPr>
          <w:ilvl w:val="0"/>
          <w:numId w:val="11"/>
        </w:numPr>
        <w:rPr>
          <w:rFonts w:ascii="Verdana" w:eastAsia="Verdana" w:hAnsi="Verdana" w:cs="Verdana"/>
          <w:color w:val="000000"/>
          <w:sz w:val="22"/>
          <w:szCs w:val="22"/>
        </w:rPr>
      </w:pPr>
      <w:r>
        <w:rPr>
          <w:rFonts w:ascii="Verdana" w:eastAsia="Verdana" w:hAnsi="Verdana" w:cs="Verdana"/>
          <w:sz w:val="22"/>
          <w:szCs w:val="22"/>
        </w:rPr>
        <w:t>-</w:t>
      </w:r>
      <w:r>
        <w:rPr>
          <w:rFonts w:ascii="Verdana" w:eastAsia="Verdana" w:hAnsi="Verdana" w:cs="Verdana"/>
          <w:color w:val="000000"/>
          <w:sz w:val="22"/>
          <w:szCs w:val="22"/>
        </w:rPr>
        <w:t>aggiornamento punto informativo eXtraBO e prossime iniziative di comunicazione</w:t>
      </w:r>
    </w:p>
    <w:p w14:paraId="0000000B" w14:textId="77777777" w:rsidR="00D90756" w:rsidRDefault="00000000">
      <w:pPr>
        <w:rPr>
          <w:rFonts w:ascii="Verdana" w:eastAsia="Verdana" w:hAnsi="Verdana" w:cs="Verdana"/>
          <w:sz w:val="22"/>
          <w:szCs w:val="22"/>
        </w:rPr>
      </w:pPr>
      <w:r>
        <w:rPr>
          <w:rFonts w:ascii="Verdana" w:eastAsia="Verdana" w:hAnsi="Verdana" w:cs="Verdana"/>
          <w:sz w:val="22"/>
          <w:szCs w:val="22"/>
        </w:rPr>
        <w:t xml:space="preserve"> </w:t>
      </w:r>
    </w:p>
    <w:p w14:paraId="0000000C" w14:textId="77777777" w:rsidR="00D90756" w:rsidRDefault="00000000">
      <w:pPr>
        <w:jc w:val="both"/>
        <w:rPr>
          <w:rFonts w:ascii="Verdana" w:eastAsia="Verdana" w:hAnsi="Verdana" w:cs="Verdana"/>
          <w:sz w:val="22"/>
          <w:szCs w:val="22"/>
        </w:rPr>
      </w:pPr>
      <w:r>
        <w:rPr>
          <w:rFonts w:ascii="Verdana" w:eastAsia="Verdana" w:hAnsi="Verdana" w:cs="Verdana"/>
          <w:sz w:val="22"/>
          <w:szCs w:val="22"/>
        </w:rPr>
        <w:t xml:space="preserve">Inizia Erika Gardumi illustrando il </w:t>
      </w:r>
      <w:r>
        <w:rPr>
          <w:rFonts w:ascii="Verdana" w:eastAsia="Verdana" w:hAnsi="Verdana" w:cs="Verdana"/>
          <w:b/>
          <w:sz w:val="22"/>
          <w:szCs w:val="22"/>
        </w:rPr>
        <w:t>Bando di Bologna Estate 2020</w:t>
      </w:r>
      <w:r>
        <w:rPr>
          <w:rFonts w:ascii="Verdana" w:eastAsia="Verdana" w:hAnsi="Verdana" w:cs="Verdana"/>
          <w:sz w:val="22"/>
          <w:szCs w:val="22"/>
        </w:rPr>
        <w:t xml:space="preserve"> (vedi slide).</w:t>
      </w:r>
    </w:p>
    <w:p w14:paraId="0000000D" w14:textId="77777777" w:rsidR="00D90756" w:rsidRDefault="00000000">
      <w:pPr>
        <w:jc w:val="both"/>
        <w:rPr>
          <w:rFonts w:ascii="Verdana" w:eastAsia="Verdana" w:hAnsi="Verdana" w:cs="Verdana"/>
          <w:sz w:val="22"/>
          <w:szCs w:val="22"/>
        </w:rPr>
      </w:pPr>
      <w:r>
        <w:rPr>
          <w:rFonts w:ascii="Verdana" w:eastAsia="Verdana" w:hAnsi="Verdana" w:cs="Verdana"/>
          <w:sz w:val="22"/>
          <w:szCs w:val="22"/>
        </w:rPr>
        <w:t xml:space="preserve">Erika passa poi al secondo punto in odg: lo </w:t>
      </w:r>
      <w:r>
        <w:rPr>
          <w:rFonts w:ascii="Verdana" w:eastAsia="Verdana" w:hAnsi="Verdana" w:cs="Verdana"/>
          <w:color w:val="000000"/>
          <w:sz w:val="22"/>
          <w:szCs w:val="22"/>
        </w:rPr>
        <w:t xml:space="preserve">stato di avanzamento delle Ciclovie della Pianura Bolognese. </w:t>
      </w:r>
      <w:r>
        <w:rPr>
          <w:rFonts w:ascii="Verdana" w:eastAsia="Verdana" w:hAnsi="Verdana" w:cs="Verdana"/>
          <w:sz w:val="22"/>
          <w:szCs w:val="22"/>
        </w:rPr>
        <w:t>Iniziato nel tavolo di Calderara di ottobre, sta continuando un aggiornamento continuo sullo stato delle ciclovie della Pianura Bolognese. Si sta lavorando in tandem con la Mobilità della Città metropolitana per seguire l'andamento dei lavori. L'incontro di oggi è l'occasione per illustrare la panoramica di ciò che si sta sviluppando e quali sono le opportunità che si possono cogliere con quella che, a tutti gli effetti, sta diventando una rete che collega quasi tutti i centri della pianura bolognese in bicicletta.</w:t>
      </w:r>
    </w:p>
    <w:p w14:paraId="0000000E" w14:textId="77777777" w:rsidR="00D90756" w:rsidRDefault="00D90756">
      <w:pPr>
        <w:jc w:val="both"/>
        <w:rPr>
          <w:rFonts w:ascii="Verdana" w:eastAsia="Verdana" w:hAnsi="Verdana" w:cs="Verdana"/>
          <w:sz w:val="22"/>
          <w:szCs w:val="22"/>
        </w:rPr>
      </w:pPr>
    </w:p>
    <w:p w14:paraId="0000000F" w14:textId="77777777" w:rsidR="00D90756" w:rsidRDefault="00000000">
      <w:pPr>
        <w:jc w:val="both"/>
        <w:rPr>
          <w:rFonts w:ascii="Verdana" w:eastAsia="Verdana" w:hAnsi="Verdana" w:cs="Verdana"/>
          <w:sz w:val="22"/>
          <w:szCs w:val="22"/>
        </w:rPr>
      </w:pPr>
      <w:r>
        <w:rPr>
          <w:rFonts w:ascii="Verdana" w:eastAsia="Verdana" w:hAnsi="Verdana" w:cs="Verdana"/>
          <w:sz w:val="22"/>
          <w:szCs w:val="22"/>
        </w:rPr>
        <w:t>Le quattro ciclovie turistiche di pianura principali sono:</w:t>
      </w:r>
    </w:p>
    <w:p w14:paraId="00000010" w14:textId="77777777" w:rsidR="00D90756" w:rsidRDefault="00000000">
      <w:pPr>
        <w:numPr>
          <w:ilvl w:val="0"/>
          <w:numId w:val="12"/>
        </w:numPr>
        <w:jc w:val="both"/>
        <w:rPr>
          <w:rFonts w:ascii="Verdana" w:eastAsia="Verdana" w:hAnsi="Verdana" w:cs="Verdana"/>
          <w:sz w:val="22"/>
          <w:szCs w:val="22"/>
        </w:rPr>
      </w:pPr>
      <w:r>
        <w:rPr>
          <w:rFonts w:ascii="Verdana" w:eastAsia="Verdana" w:hAnsi="Verdana" w:cs="Verdana"/>
          <w:sz w:val="22"/>
          <w:szCs w:val="22"/>
        </w:rPr>
        <w:t>La Ciclovia del Sole</w:t>
      </w:r>
    </w:p>
    <w:p w14:paraId="00000011" w14:textId="77777777" w:rsidR="00D90756" w:rsidRDefault="00000000">
      <w:pPr>
        <w:numPr>
          <w:ilvl w:val="0"/>
          <w:numId w:val="12"/>
        </w:numPr>
        <w:jc w:val="both"/>
        <w:rPr>
          <w:rFonts w:ascii="Verdana" w:eastAsia="Verdana" w:hAnsi="Verdana" w:cs="Verdana"/>
          <w:sz w:val="22"/>
          <w:szCs w:val="22"/>
        </w:rPr>
      </w:pPr>
      <w:r>
        <w:rPr>
          <w:rFonts w:ascii="Verdana" w:eastAsia="Verdana" w:hAnsi="Verdana" w:cs="Verdana"/>
          <w:sz w:val="22"/>
          <w:szCs w:val="22"/>
        </w:rPr>
        <w:t>La Ciclovia Navile (BO-FE – ER21)</w:t>
      </w:r>
    </w:p>
    <w:p w14:paraId="00000012" w14:textId="77777777" w:rsidR="00D90756" w:rsidRDefault="00000000">
      <w:pPr>
        <w:numPr>
          <w:ilvl w:val="0"/>
          <w:numId w:val="12"/>
        </w:numPr>
        <w:jc w:val="both"/>
        <w:rPr>
          <w:rFonts w:ascii="Verdana" w:eastAsia="Verdana" w:hAnsi="Verdana" w:cs="Verdana"/>
          <w:sz w:val="22"/>
          <w:szCs w:val="22"/>
        </w:rPr>
      </w:pPr>
      <w:r>
        <w:rPr>
          <w:rFonts w:ascii="Verdana" w:eastAsia="Verdana" w:hAnsi="Verdana" w:cs="Verdana"/>
          <w:sz w:val="22"/>
          <w:szCs w:val="22"/>
        </w:rPr>
        <w:t>La Ciclovia delle Antiche Paludi Bolognesi</w:t>
      </w:r>
    </w:p>
    <w:p w14:paraId="00000013" w14:textId="77777777" w:rsidR="00D90756" w:rsidRDefault="00000000">
      <w:pPr>
        <w:numPr>
          <w:ilvl w:val="0"/>
          <w:numId w:val="12"/>
        </w:numPr>
        <w:jc w:val="both"/>
        <w:rPr>
          <w:rFonts w:ascii="Verdana" w:eastAsia="Verdana" w:hAnsi="Verdana" w:cs="Verdana"/>
          <w:sz w:val="22"/>
          <w:szCs w:val="22"/>
        </w:rPr>
      </w:pPr>
      <w:r>
        <w:rPr>
          <w:rFonts w:ascii="Verdana" w:eastAsia="Verdana" w:hAnsi="Verdana" w:cs="Verdana"/>
          <w:sz w:val="22"/>
          <w:szCs w:val="22"/>
        </w:rPr>
        <w:t xml:space="preserve">La Ciclovia del Reno (ER 19) </w:t>
      </w:r>
    </w:p>
    <w:p w14:paraId="00000014" w14:textId="77777777" w:rsidR="00D90756" w:rsidRDefault="00D90756">
      <w:pPr>
        <w:jc w:val="both"/>
        <w:rPr>
          <w:rFonts w:ascii="Verdana" w:eastAsia="Verdana" w:hAnsi="Verdana" w:cs="Verdana"/>
          <w:sz w:val="22"/>
          <w:szCs w:val="22"/>
        </w:rPr>
      </w:pPr>
    </w:p>
    <w:p w14:paraId="00000015" w14:textId="77777777" w:rsidR="00D90756" w:rsidRDefault="00000000">
      <w:pPr>
        <w:jc w:val="both"/>
        <w:rPr>
          <w:rFonts w:ascii="Verdana" w:eastAsia="Verdana" w:hAnsi="Verdana" w:cs="Verdana"/>
          <w:sz w:val="22"/>
          <w:szCs w:val="22"/>
        </w:rPr>
      </w:pPr>
      <w:r>
        <w:rPr>
          <w:rFonts w:ascii="Verdana" w:eastAsia="Verdana" w:hAnsi="Verdana" w:cs="Verdana"/>
          <w:sz w:val="22"/>
          <w:szCs w:val="22"/>
        </w:rPr>
        <w:t xml:space="preserve">La Ciclovia Navile e La Ciclovia delle Antiche Paludi Bolognesi  </w:t>
      </w:r>
      <w:r>
        <w:rPr>
          <w:rFonts w:ascii="Verdana" w:eastAsia="Verdana" w:hAnsi="Verdana" w:cs="Verdana"/>
          <w:color w:val="000000"/>
          <w:sz w:val="22"/>
          <w:szCs w:val="22"/>
        </w:rPr>
        <w:t xml:space="preserve">corrono a fianco, </w:t>
      </w:r>
      <w:r>
        <w:rPr>
          <w:rFonts w:ascii="Verdana" w:eastAsia="Verdana" w:hAnsi="Verdana" w:cs="Verdana"/>
          <w:sz w:val="22"/>
          <w:szCs w:val="22"/>
        </w:rPr>
        <w:t>quindi con le FIAB si sta ragionando sulla possibilità di arrivare al mare in bicicletta attraverso queste due strade:</w:t>
      </w:r>
    </w:p>
    <w:p w14:paraId="00000016" w14:textId="77777777" w:rsidR="00D90756" w:rsidRDefault="00000000">
      <w:pPr>
        <w:numPr>
          <w:ilvl w:val="0"/>
          <w:numId w:val="1"/>
        </w:numPr>
        <w:jc w:val="both"/>
        <w:rPr>
          <w:rFonts w:ascii="Verdana" w:eastAsia="Verdana" w:hAnsi="Verdana" w:cs="Verdana"/>
          <w:sz w:val="22"/>
          <w:szCs w:val="22"/>
        </w:rPr>
      </w:pPr>
      <w:r>
        <w:rPr>
          <w:rFonts w:ascii="Verdana" w:eastAsia="Verdana" w:hAnsi="Verdana" w:cs="Verdana"/>
          <w:sz w:val="22"/>
          <w:szCs w:val="22"/>
        </w:rPr>
        <w:t>Bologna - Castenaso - Budrio - Molinella</w:t>
      </w:r>
    </w:p>
    <w:p w14:paraId="00000017" w14:textId="77777777" w:rsidR="00D90756" w:rsidRDefault="00000000">
      <w:pPr>
        <w:numPr>
          <w:ilvl w:val="0"/>
          <w:numId w:val="2"/>
        </w:numPr>
        <w:jc w:val="both"/>
        <w:rPr>
          <w:rFonts w:ascii="Verdana" w:eastAsia="Verdana" w:hAnsi="Verdana" w:cs="Verdana"/>
          <w:sz w:val="22"/>
          <w:szCs w:val="22"/>
        </w:rPr>
      </w:pPr>
      <w:r>
        <w:rPr>
          <w:rFonts w:ascii="Verdana" w:eastAsia="Verdana" w:hAnsi="Verdana" w:cs="Verdana"/>
          <w:sz w:val="22"/>
          <w:szCs w:val="22"/>
        </w:rPr>
        <w:t xml:space="preserve">Bologna – Bentivoglio – Malalbergo - Molinella - Casalborsetti </w:t>
      </w:r>
    </w:p>
    <w:p w14:paraId="00000018" w14:textId="77777777" w:rsidR="00D90756" w:rsidRDefault="00D90756">
      <w:pPr>
        <w:jc w:val="both"/>
        <w:rPr>
          <w:rFonts w:ascii="Verdana" w:eastAsia="Verdana" w:hAnsi="Verdana" w:cs="Verdana"/>
          <w:sz w:val="22"/>
          <w:szCs w:val="22"/>
        </w:rPr>
      </w:pPr>
    </w:p>
    <w:p w14:paraId="00000019" w14:textId="77777777" w:rsidR="00D90756" w:rsidRDefault="00000000">
      <w:pPr>
        <w:jc w:val="both"/>
        <w:rPr>
          <w:rFonts w:ascii="Verdana" w:eastAsia="Verdana" w:hAnsi="Verdana" w:cs="Verdana"/>
          <w:color w:val="000000"/>
          <w:sz w:val="22"/>
          <w:szCs w:val="22"/>
        </w:rPr>
      </w:pPr>
      <w:r>
        <w:rPr>
          <w:rFonts w:ascii="Verdana" w:eastAsia="Verdana" w:hAnsi="Verdana" w:cs="Verdana"/>
          <w:color w:val="000000"/>
          <w:sz w:val="22"/>
          <w:szCs w:val="22"/>
        </w:rPr>
        <w:t>(vedi slide per maggiori dettagli sulle ciclovie turistiche di pianura)</w:t>
      </w:r>
    </w:p>
    <w:p w14:paraId="0000001A" w14:textId="77777777" w:rsidR="00D90756" w:rsidRDefault="00D90756">
      <w:pPr>
        <w:jc w:val="both"/>
        <w:rPr>
          <w:rFonts w:ascii="Verdana" w:eastAsia="Verdana" w:hAnsi="Verdana" w:cs="Verdana"/>
          <w:color w:val="000000"/>
          <w:sz w:val="22"/>
          <w:szCs w:val="22"/>
        </w:rPr>
      </w:pPr>
    </w:p>
    <w:p w14:paraId="0000001B" w14:textId="77777777" w:rsidR="00D90756" w:rsidRDefault="00000000">
      <w:pPr>
        <w:jc w:val="both"/>
        <w:rPr>
          <w:rFonts w:ascii="Verdana" w:eastAsia="Verdana" w:hAnsi="Verdana" w:cs="Verdana"/>
          <w:sz w:val="22"/>
          <w:szCs w:val="22"/>
        </w:rPr>
      </w:pPr>
      <w:r>
        <w:rPr>
          <w:rFonts w:ascii="Verdana" w:eastAsia="Verdana" w:hAnsi="Verdana" w:cs="Verdana"/>
          <w:color w:val="000000"/>
          <w:sz w:val="22"/>
          <w:szCs w:val="22"/>
        </w:rPr>
        <w:t xml:space="preserve">Si può dire, quindi, che in questo momento quasi tutti i centri della Pianura Bolognese sono collegati da vie ciclabili tra loro, a Bologna e ad altri punti di interesse al di fuori dell'area metropolitana. </w:t>
      </w:r>
    </w:p>
    <w:p w14:paraId="0000001C" w14:textId="77777777" w:rsidR="00D90756" w:rsidRDefault="00000000">
      <w:pPr>
        <w:jc w:val="both"/>
        <w:rPr>
          <w:rFonts w:ascii="Verdana" w:eastAsia="Verdana" w:hAnsi="Verdana" w:cs="Verdana"/>
          <w:color w:val="000000"/>
          <w:sz w:val="22"/>
          <w:szCs w:val="22"/>
        </w:rPr>
      </w:pPr>
      <w:r>
        <w:rPr>
          <w:rFonts w:ascii="Verdana" w:eastAsia="Verdana" w:hAnsi="Verdana" w:cs="Verdana"/>
          <w:color w:val="000000"/>
          <w:sz w:val="22"/>
          <w:szCs w:val="22"/>
        </w:rPr>
        <w:t>Mancano ancora alcuni centri di Terre di Pianura (Minerbio, Granarolo, Baricella) ma c'è già qualche idea.</w:t>
      </w:r>
    </w:p>
    <w:p w14:paraId="0000001D" w14:textId="77777777" w:rsidR="00D90756" w:rsidRDefault="00000000">
      <w:pPr>
        <w:jc w:val="both"/>
        <w:rPr>
          <w:rFonts w:ascii="Verdana" w:eastAsia="Verdana" w:hAnsi="Verdana" w:cs="Verdana"/>
          <w:sz w:val="22"/>
          <w:szCs w:val="22"/>
        </w:rPr>
      </w:pPr>
      <w:r>
        <w:rPr>
          <w:rFonts w:ascii="Verdana" w:eastAsia="Verdana" w:hAnsi="Verdana" w:cs="Verdana"/>
          <w:color w:val="000000"/>
          <w:sz w:val="22"/>
          <w:szCs w:val="22"/>
        </w:rPr>
        <w:t>Interviene</w:t>
      </w:r>
      <w:r>
        <w:rPr>
          <w:rFonts w:ascii="Verdana" w:eastAsia="Verdana" w:hAnsi="Verdana" w:cs="Verdana"/>
          <w:color w:val="CC0000"/>
          <w:sz w:val="22"/>
          <w:szCs w:val="22"/>
        </w:rPr>
        <w:t xml:space="preserve"> </w:t>
      </w:r>
      <w:r>
        <w:rPr>
          <w:rFonts w:ascii="Verdana" w:eastAsia="Verdana" w:hAnsi="Verdana" w:cs="Verdana"/>
          <w:sz w:val="22"/>
          <w:szCs w:val="22"/>
        </w:rPr>
        <w:t>il sindaco di Baricella, Omar Mattioli,</w:t>
      </w:r>
      <w:r>
        <w:rPr>
          <w:rFonts w:ascii="Verdana" w:eastAsia="Verdana" w:hAnsi="Verdana" w:cs="Verdana"/>
          <w:color w:val="CC0000"/>
          <w:sz w:val="22"/>
          <w:szCs w:val="22"/>
        </w:rPr>
        <w:t xml:space="preserve"> </w:t>
      </w:r>
      <w:r>
        <w:rPr>
          <w:rFonts w:ascii="Verdana" w:eastAsia="Verdana" w:hAnsi="Verdana" w:cs="Verdana"/>
          <w:color w:val="000000"/>
          <w:sz w:val="22"/>
          <w:szCs w:val="22"/>
        </w:rPr>
        <w:t xml:space="preserve">confermando che </w:t>
      </w:r>
    </w:p>
    <w:p w14:paraId="0000001E" w14:textId="77777777" w:rsidR="00D90756" w:rsidRDefault="00000000">
      <w:pPr>
        <w:jc w:val="both"/>
        <w:rPr>
          <w:rFonts w:ascii="Verdana" w:eastAsia="Verdana" w:hAnsi="Verdana" w:cs="Verdana"/>
          <w:color w:val="000000"/>
          <w:sz w:val="22"/>
          <w:szCs w:val="22"/>
        </w:rPr>
      </w:pPr>
      <w:r>
        <w:rPr>
          <w:rFonts w:ascii="Verdana" w:eastAsia="Verdana" w:hAnsi="Verdana" w:cs="Verdana"/>
          <w:color w:val="000000"/>
          <w:sz w:val="22"/>
          <w:szCs w:val="22"/>
        </w:rPr>
        <w:t>manca</w:t>
      </w:r>
      <w:r>
        <w:rPr>
          <w:rFonts w:ascii="Verdana" w:eastAsia="Verdana" w:hAnsi="Verdana" w:cs="Verdana"/>
          <w:sz w:val="22"/>
          <w:szCs w:val="22"/>
        </w:rPr>
        <w:t xml:space="preserve">no </w:t>
      </w:r>
      <w:r>
        <w:rPr>
          <w:rFonts w:ascii="Verdana" w:eastAsia="Verdana" w:hAnsi="Verdana" w:cs="Verdana"/>
          <w:color w:val="000000"/>
          <w:sz w:val="22"/>
          <w:szCs w:val="22"/>
        </w:rPr>
        <w:t xml:space="preserve">alcuni tratti, però </w:t>
      </w:r>
      <w:r>
        <w:rPr>
          <w:rFonts w:ascii="Verdana" w:eastAsia="Verdana" w:hAnsi="Verdana" w:cs="Verdana"/>
          <w:sz w:val="22"/>
          <w:szCs w:val="22"/>
        </w:rPr>
        <w:t>anche Baricella sta lavorando e sarà presto collegata.</w:t>
      </w:r>
    </w:p>
    <w:p w14:paraId="0000001F" w14:textId="77777777" w:rsidR="00D90756" w:rsidRDefault="00000000">
      <w:pPr>
        <w:jc w:val="both"/>
        <w:rPr>
          <w:rFonts w:ascii="Verdana" w:eastAsia="Verdana" w:hAnsi="Verdana" w:cs="Verdana"/>
          <w:color w:val="3333FF"/>
          <w:sz w:val="22"/>
          <w:szCs w:val="22"/>
        </w:rPr>
      </w:pPr>
      <w:r>
        <w:rPr>
          <w:rFonts w:ascii="Verdana" w:eastAsia="Verdana" w:hAnsi="Verdana" w:cs="Verdana"/>
          <w:color w:val="000000"/>
          <w:sz w:val="22"/>
          <w:szCs w:val="22"/>
        </w:rPr>
        <w:t xml:space="preserve">Erika Gardumi suggerisce di valutare sempre l'ipotesi ciclabile quando ci sono prodotti o eventi in costruzione, poiché l'infrastruttura esiste già. Inoltre, considerato il gran numero di ciclabili che stanno inaugurando e inaugureranno nell'area metropolitana nel corso del 2020, la Città metropolitana di Bologna ha indetto il </w:t>
      </w:r>
      <w:r>
        <w:rPr>
          <w:rFonts w:ascii="Verdana" w:eastAsia="Verdana" w:hAnsi="Verdana" w:cs="Verdana"/>
          <w:i/>
          <w:color w:val="000000"/>
          <w:sz w:val="22"/>
          <w:szCs w:val="22"/>
        </w:rPr>
        <w:t>2020</w:t>
      </w:r>
      <w:r>
        <w:rPr>
          <w:rFonts w:ascii="Verdana" w:eastAsia="Verdana" w:hAnsi="Verdana" w:cs="Verdana"/>
          <w:color w:val="000000"/>
          <w:sz w:val="22"/>
          <w:szCs w:val="22"/>
        </w:rPr>
        <w:t xml:space="preserve"> come </w:t>
      </w:r>
      <w:r>
        <w:rPr>
          <w:rFonts w:ascii="Verdana" w:eastAsia="Verdana" w:hAnsi="Verdana" w:cs="Verdana"/>
          <w:i/>
          <w:color w:val="000000"/>
          <w:sz w:val="22"/>
          <w:szCs w:val="22"/>
        </w:rPr>
        <w:t>Anno della ciclabilità metropolitana</w:t>
      </w:r>
      <w:r>
        <w:rPr>
          <w:rFonts w:ascii="Verdana" w:eastAsia="Verdana" w:hAnsi="Verdana" w:cs="Verdana"/>
          <w:color w:val="000000"/>
          <w:sz w:val="22"/>
          <w:szCs w:val="22"/>
        </w:rPr>
        <w:t>.</w:t>
      </w:r>
    </w:p>
    <w:p w14:paraId="00000020" w14:textId="77777777" w:rsidR="00D90756" w:rsidRDefault="00000000">
      <w:pPr>
        <w:jc w:val="both"/>
        <w:rPr>
          <w:rFonts w:ascii="Verdana" w:eastAsia="Verdana" w:hAnsi="Verdana" w:cs="Verdana"/>
          <w:color w:val="000000"/>
          <w:sz w:val="22"/>
          <w:szCs w:val="22"/>
        </w:rPr>
      </w:pPr>
      <w:r>
        <w:rPr>
          <w:rFonts w:ascii="Verdana" w:eastAsia="Verdana" w:hAnsi="Verdana" w:cs="Verdana"/>
          <w:color w:val="000000"/>
          <w:sz w:val="22"/>
          <w:szCs w:val="22"/>
        </w:rPr>
        <w:t xml:space="preserve">Infatti il 24 gennaio 2020 c'è stato un incontro in Città metropolitana </w:t>
      </w:r>
      <w:r>
        <w:rPr>
          <w:rFonts w:ascii="Verdana" w:eastAsia="Verdana" w:hAnsi="Verdana" w:cs="Verdana"/>
          <w:sz w:val="22"/>
          <w:szCs w:val="22"/>
        </w:rPr>
        <w:t>alla presenza dei</w:t>
      </w:r>
      <w:r>
        <w:rPr>
          <w:rFonts w:ascii="Verdana" w:eastAsia="Verdana" w:hAnsi="Verdana" w:cs="Verdana"/>
          <w:color w:val="000000"/>
          <w:sz w:val="22"/>
          <w:szCs w:val="22"/>
        </w:rPr>
        <w:t xml:space="preserve"> tecnici</w:t>
      </w:r>
      <w:r>
        <w:rPr>
          <w:rFonts w:ascii="Verdana" w:eastAsia="Verdana" w:hAnsi="Verdana" w:cs="Verdana"/>
          <w:sz w:val="22"/>
          <w:szCs w:val="22"/>
        </w:rPr>
        <w:t xml:space="preserve"> della mobilità</w:t>
      </w:r>
      <w:r>
        <w:rPr>
          <w:rFonts w:ascii="Verdana" w:eastAsia="Verdana" w:hAnsi="Verdana" w:cs="Verdana"/>
          <w:color w:val="000000"/>
          <w:sz w:val="22"/>
          <w:szCs w:val="22"/>
        </w:rPr>
        <w:t xml:space="preserve"> dei Comuni</w:t>
      </w:r>
      <w:r>
        <w:rPr>
          <w:rFonts w:ascii="Verdana" w:eastAsia="Verdana" w:hAnsi="Verdana" w:cs="Verdana"/>
          <w:sz w:val="22"/>
          <w:szCs w:val="22"/>
        </w:rPr>
        <w:t xml:space="preserve"> e dei referenti comunicazione dei Comuni</w:t>
      </w:r>
      <w:r>
        <w:rPr>
          <w:rFonts w:ascii="Verdana" w:eastAsia="Verdana" w:hAnsi="Verdana" w:cs="Verdana"/>
          <w:color w:val="000000"/>
          <w:sz w:val="22"/>
          <w:szCs w:val="22"/>
        </w:rPr>
        <w:t xml:space="preserve">, nel quale Ufficio Stampa metropolitano </w:t>
      </w:r>
      <w:r>
        <w:rPr>
          <w:rFonts w:ascii="Verdana" w:eastAsia="Verdana" w:hAnsi="Verdana" w:cs="Verdana"/>
          <w:sz w:val="22"/>
          <w:szCs w:val="22"/>
        </w:rPr>
        <w:t xml:space="preserve">e Area Mobilità metropolitana </w:t>
      </w:r>
      <w:r>
        <w:rPr>
          <w:rFonts w:ascii="Verdana" w:eastAsia="Verdana" w:hAnsi="Verdana" w:cs="Verdana"/>
          <w:color w:val="000000"/>
          <w:sz w:val="22"/>
          <w:szCs w:val="22"/>
        </w:rPr>
        <w:t xml:space="preserve">hanno lanciato il </w:t>
      </w:r>
      <w:r>
        <w:rPr>
          <w:rFonts w:ascii="Verdana" w:eastAsia="Verdana" w:hAnsi="Verdana" w:cs="Verdana"/>
          <w:i/>
          <w:color w:val="000000"/>
          <w:sz w:val="22"/>
          <w:szCs w:val="22"/>
        </w:rPr>
        <w:t>2020 anno della ciclabilità metropolitana</w:t>
      </w:r>
      <w:r>
        <w:rPr>
          <w:rFonts w:ascii="Verdana" w:eastAsia="Verdana" w:hAnsi="Verdana" w:cs="Verdana"/>
          <w:color w:val="000000"/>
          <w:sz w:val="22"/>
          <w:szCs w:val="22"/>
        </w:rPr>
        <w:t xml:space="preserve">. In altre parole, è stata indetta una </w:t>
      </w:r>
    </w:p>
    <w:p w14:paraId="00000021" w14:textId="77777777" w:rsidR="00D90756" w:rsidRDefault="00000000">
      <w:pPr>
        <w:numPr>
          <w:ilvl w:val="0"/>
          <w:numId w:val="3"/>
        </w:numPr>
        <w:jc w:val="both"/>
        <w:rPr>
          <w:rFonts w:ascii="Verdana" w:eastAsia="Verdana" w:hAnsi="Verdana" w:cs="Verdana"/>
          <w:b/>
          <w:color w:val="000000"/>
          <w:sz w:val="22"/>
          <w:szCs w:val="22"/>
        </w:rPr>
      </w:pPr>
      <w:r>
        <w:rPr>
          <w:rFonts w:ascii="Verdana" w:eastAsia="Verdana" w:hAnsi="Verdana" w:cs="Verdana"/>
          <w:b/>
          <w:color w:val="000000"/>
          <w:sz w:val="22"/>
          <w:szCs w:val="22"/>
        </w:rPr>
        <w:lastRenderedPageBreak/>
        <w:t xml:space="preserve">gara per creare un logo e un'immagine coordinata delle ciclabili metropolitane </w:t>
      </w:r>
    </w:p>
    <w:p w14:paraId="00000022" w14:textId="77777777" w:rsidR="00D90756" w:rsidRDefault="00000000">
      <w:pPr>
        <w:jc w:val="both"/>
        <w:rPr>
          <w:rFonts w:ascii="Verdana" w:eastAsia="Verdana" w:hAnsi="Verdana" w:cs="Verdana"/>
          <w:color w:val="000000"/>
          <w:sz w:val="22"/>
          <w:szCs w:val="22"/>
        </w:rPr>
      </w:pPr>
      <w:r>
        <w:rPr>
          <w:rFonts w:ascii="Verdana" w:eastAsia="Verdana" w:hAnsi="Verdana" w:cs="Verdana"/>
          <w:color w:val="000000"/>
          <w:sz w:val="22"/>
          <w:szCs w:val="22"/>
        </w:rPr>
        <w:t xml:space="preserve">e sarà costruito </w:t>
      </w:r>
    </w:p>
    <w:p w14:paraId="00000023" w14:textId="77777777" w:rsidR="00D90756" w:rsidRDefault="00000000">
      <w:pPr>
        <w:numPr>
          <w:ilvl w:val="0"/>
          <w:numId w:val="4"/>
        </w:numPr>
        <w:jc w:val="both"/>
        <w:rPr>
          <w:rFonts w:ascii="Verdana" w:eastAsia="Verdana" w:hAnsi="Verdana" w:cs="Verdana"/>
          <w:b/>
          <w:color w:val="000000"/>
          <w:sz w:val="22"/>
          <w:szCs w:val="22"/>
        </w:rPr>
      </w:pPr>
      <w:r>
        <w:rPr>
          <w:rFonts w:ascii="Verdana" w:eastAsia="Verdana" w:hAnsi="Verdana" w:cs="Verdana"/>
          <w:b/>
          <w:color w:val="000000"/>
          <w:sz w:val="22"/>
          <w:szCs w:val="22"/>
        </w:rPr>
        <w:t xml:space="preserve">un cartellone degli eventi metropolitani sulla ciclabilità e su tutte le inaugurazioni </w:t>
      </w:r>
    </w:p>
    <w:p w14:paraId="00000024" w14:textId="77777777" w:rsidR="00D90756" w:rsidRDefault="00000000">
      <w:pPr>
        <w:jc w:val="both"/>
        <w:rPr>
          <w:rFonts w:ascii="Verdana" w:eastAsia="Verdana" w:hAnsi="Verdana" w:cs="Verdana"/>
          <w:color w:val="000000"/>
          <w:sz w:val="22"/>
          <w:szCs w:val="22"/>
        </w:rPr>
      </w:pPr>
      <w:r>
        <w:rPr>
          <w:rFonts w:ascii="Verdana" w:eastAsia="Verdana" w:hAnsi="Verdana" w:cs="Verdana"/>
          <w:color w:val="000000"/>
          <w:sz w:val="22"/>
          <w:szCs w:val="22"/>
        </w:rPr>
        <w:t xml:space="preserve">(per esempio inaugurazione del bed &amp; bike in San Giovanni in Persiceto, inaugurazioni di percorsi cicloturistici nuovi, eventi cicloturistici). Oltre al logo e all'immagine coordinata, sarà anche progettato </w:t>
      </w:r>
    </w:p>
    <w:p w14:paraId="00000025" w14:textId="77777777" w:rsidR="00D90756" w:rsidRDefault="00000000">
      <w:pPr>
        <w:numPr>
          <w:ilvl w:val="0"/>
          <w:numId w:val="6"/>
        </w:numPr>
        <w:jc w:val="both"/>
        <w:rPr>
          <w:sz w:val="22"/>
          <w:szCs w:val="22"/>
        </w:rPr>
      </w:pPr>
      <w:r>
        <w:rPr>
          <w:rFonts w:ascii="Verdana" w:eastAsia="Verdana" w:hAnsi="Verdana" w:cs="Verdana"/>
          <w:b/>
          <w:color w:val="000000"/>
          <w:sz w:val="22"/>
          <w:szCs w:val="22"/>
        </w:rPr>
        <w:t>un layout tipo della segnaletica informativa</w:t>
      </w:r>
      <w:r>
        <w:rPr>
          <w:rFonts w:ascii="Verdana" w:eastAsia="Verdana" w:hAnsi="Verdana" w:cs="Verdana"/>
          <w:color w:val="000000"/>
          <w:sz w:val="22"/>
          <w:szCs w:val="22"/>
        </w:rPr>
        <w:t>, quindi le ciclabili saranno anche dotate di una segnaletica che permetterà al turista di percorrerle anche in autonomia.</w:t>
      </w:r>
    </w:p>
    <w:p w14:paraId="00000026" w14:textId="77777777" w:rsidR="00D90756" w:rsidRDefault="00000000">
      <w:pPr>
        <w:jc w:val="both"/>
        <w:rPr>
          <w:rFonts w:ascii="Verdana" w:eastAsia="Verdana" w:hAnsi="Verdana" w:cs="Verdana"/>
          <w:color w:val="000000"/>
          <w:sz w:val="22"/>
          <w:szCs w:val="22"/>
        </w:rPr>
      </w:pPr>
      <w:r>
        <w:rPr>
          <w:rFonts w:ascii="Verdana" w:eastAsia="Verdana" w:hAnsi="Verdana" w:cs="Verdana"/>
          <w:color w:val="000000"/>
          <w:sz w:val="22"/>
          <w:szCs w:val="22"/>
        </w:rPr>
        <w:t>Entrambi i prodotti saranno disponibili nella prima metà di marzo.</w:t>
      </w:r>
    </w:p>
    <w:p w14:paraId="00000027" w14:textId="77777777" w:rsidR="00D90756" w:rsidRDefault="00000000">
      <w:pPr>
        <w:jc w:val="both"/>
        <w:rPr>
          <w:rFonts w:ascii="Verdana" w:eastAsia="Verdana" w:hAnsi="Verdana" w:cs="Verdana"/>
          <w:color w:val="000000"/>
          <w:sz w:val="22"/>
          <w:szCs w:val="22"/>
        </w:rPr>
      </w:pPr>
      <w:r>
        <w:rPr>
          <w:rFonts w:ascii="Verdana" w:eastAsia="Verdana" w:hAnsi="Verdana" w:cs="Verdana"/>
          <w:color w:val="000000"/>
          <w:sz w:val="22"/>
          <w:szCs w:val="22"/>
        </w:rPr>
        <w:t>Oltre alla segnaletica tecnica, nel bando è richiesta anche la realizzazione di pannelli di informazione turistica (vedi slide).</w:t>
      </w:r>
    </w:p>
    <w:p w14:paraId="00000028" w14:textId="77777777" w:rsidR="00D90756" w:rsidRDefault="00000000">
      <w:pPr>
        <w:jc w:val="both"/>
        <w:rPr>
          <w:rFonts w:ascii="Verdana" w:eastAsia="Verdana" w:hAnsi="Verdana" w:cs="Verdana"/>
          <w:color w:val="000000"/>
          <w:sz w:val="22"/>
          <w:szCs w:val="22"/>
        </w:rPr>
      </w:pPr>
      <w:r>
        <w:rPr>
          <w:rFonts w:ascii="Verdana" w:eastAsia="Verdana" w:hAnsi="Verdana" w:cs="Verdana"/>
          <w:color w:val="000000"/>
          <w:sz w:val="22"/>
          <w:szCs w:val="22"/>
        </w:rPr>
        <w:t>Vi saranno aggiornamenti sulle caratteristiche che dovrà avere il logo e dove verranno installate le segnaletiche.</w:t>
      </w:r>
    </w:p>
    <w:p w14:paraId="00000029" w14:textId="77777777" w:rsidR="00D90756" w:rsidRDefault="00D90756">
      <w:pPr>
        <w:jc w:val="both"/>
        <w:rPr>
          <w:rFonts w:ascii="Verdana" w:eastAsia="Verdana" w:hAnsi="Verdana" w:cs="Verdana"/>
          <w:sz w:val="22"/>
          <w:szCs w:val="22"/>
        </w:rPr>
      </w:pPr>
    </w:p>
    <w:p w14:paraId="0000002A" w14:textId="77777777" w:rsidR="00D90756" w:rsidRDefault="00000000">
      <w:pPr>
        <w:jc w:val="both"/>
        <w:rPr>
          <w:rFonts w:ascii="Verdana" w:eastAsia="Verdana" w:hAnsi="Verdana" w:cs="Verdana"/>
          <w:color w:val="000000"/>
          <w:sz w:val="22"/>
          <w:szCs w:val="22"/>
        </w:rPr>
      </w:pPr>
      <w:r>
        <w:rPr>
          <w:rFonts w:ascii="Verdana" w:eastAsia="Verdana" w:hAnsi="Verdana" w:cs="Verdana"/>
          <w:color w:val="000000"/>
          <w:sz w:val="22"/>
          <w:szCs w:val="22"/>
        </w:rPr>
        <w:t>Stefano Gottardi introduce due iniziative nate sul territorio a seguito dell'interesse sul tema del cicloturismo e della mobilità sostenibile in pianura. La prima iniziativa è presentata da Alessandro Mengoli della Cooperativa Sociale Anima che gestisce</w:t>
      </w:r>
    </w:p>
    <w:p w14:paraId="0000002B" w14:textId="77777777" w:rsidR="00D90756" w:rsidRDefault="00000000">
      <w:pPr>
        <w:jc w:val="both"/>
        <w:rPr>
          <w:rFonts w:ascii="Verdana" w:eastAsia="Verdana" w:hAnsi="Verdana" w:cs="Verdana"/>
          <w:color w:val="000000"/>
          <w:sz w:val="22"/>
          <w:szCs w:val="22"/>
        </w:rPr>
      </w:pPr>
      <w:r>
        <w:rPr>
          <w:rFonts w:ascii="Verdana" w:eastAsia="Verdana" w:hAnsi="Verdana" w:cs="Verdana"/>
          <w:color w:val="000000"/>
          <w:sz w:val="22"/>
          <w:szCs w:val="22"/>
        </w:rPr>
        <w:t>la Locanda Smeraldi all'interno del parco del Museo della Civiltà Contadina di Bentivoglio: si tratta di un deposito/noleggio di biciclette che verrà aperto presso il Museo della Civiltà Contadina di Bentivoglio e della possibilità, tramite un accordo con la Velostazione Dynamo di Bologna, di noleggiare bici per chi da Bologna volesse raggiungere il Museo affidandosi al cicloturismo. Si può quindi partire in bici da Bologna, arrivare al museo della Civiltà Contadina di Bentivoglio, dove si può depositare la bici e visitare il museo, ci si può fermare alla Locanda Smeraldi per mangiare crescentine e bere Pignoletto, si riprende la bici e si torna a Bologna. Per chi non ce la facesse, la Cooperativa possiede dei pulmini che mette a disposizione per riaccompagnare i cicloturisti a Bologna. Si auspica che il punto di noleggio al Museo della Civiltà Contadina di Bentivoglio, che è già a un buon livello di progettazione, possa essere aperto già per Pasquetta.</w:t>
      </w:r>
    </w:p>
    <w:p w14:paraId="0000002C" w14:textId="77777777" w:rsidR="00D90756" w:rsidRDefault="00000000">
      <w:pPr>
        <w:jc w:val="both"/>
        <w:rPr>
          <w:rFonts w:ascii="Verdana" w:eastAsia="Verdana" w:hAnsi="Verdana" w:cs="Verdana"/>
          <w:color w:val="000000"/>
          <w:sz w:val="22"/>
          <w:szCs w:val="22"/>
        </w:rPr>
      </w:pPr>
      <w:r>
        <w:rPr>
          <w:rFonts w:ascii="Verdana" w:eastAsia="Verdana" w:hAnsi="Verdana" w:cs="Verdana"/>
          <w:color w:val="000000"/>
          <w:sz w:val="22"/>
          <w:szCs w:val="22"/>
        </w:rPr>
        <w:t>Stefano Gottardi suggerisce che si potrebbe anche ampliare l'offerta iniziale, contattando anche una cooperativa che fa le visite guidate al castello di Bentivoglio o all'interno del Museo stesso della Civiltà Contadina.</w:t>
      </w:r>
    </w:p>
    <w:p w14:paraId="0000002D" w14:textId="77777777" w:rsidR="00D90756" w:rsidRDefault="00000000">
      <w:pPr>
        <w:jc w:val="both"/>
        <w:rPr>
          <w:rFonts w:ascii="Verdana" w:eastAsia="Verdana" w:hAnsi="Verdana" w:cs="Verdana"/>
          <w:sz w:val="22"/>
          <w:szCs w:val="22"/>
        </w:rPr>
      </w:pPr>
      <w:r>
        <w:rPr>
          <w:rFonts w:ascii="Verdana" w:eastAsia="Verdana" w:hAnsi="Verdana" w:cs="Verdana"/>
          <w:sz w:val="22"/>
          <w:szCs w:val="22"/>
        </w:rPr>
        <w:t>Per quanto riguarda il delicato aspetto della costruzione e vendita di un "pacchetto" e le normative implicate, la Cooperativa Anima si è appoggiata a soggetti che già fanno questo tipo di attività (noleggio di biciclette e accompagnamento); se la costruzione del pacchetto prevede poi di mettere insieme più soggetti privati e trovare, come prevede la legge, un tour operator che possa anche venderlo, la Destinazione turistica ha una DMO che lavora sul territorio appoggiandosi su soggetti privati del territorio che hanno intenzione d</w:t>
      </w:r>
      <w:r>
        <w:rPr>
          <w:rFonts w:ascii="Verdana" w:eastAsia="Verdana" w:hAnsi="Verdana" w:cs="Verdana"/>
          <w:color w:val="000000"/>
          <w:sz w:val="22"/>
          <w:szCs w:val="22"/>
        </w:rPr>
        <w:t>i incaricarsi della vendita.</w:t>
      </w:r>
      <w:r>
        <w:rPr>
          <w:rFonts w:ascii="Verdana" w:eastAsia="Verdana" w:hAnsi="Verdana" w:cs="Verdana"/>
          <w:sz w:val="22"/>
          <w:szCs w:val="22"/>
        </w:rPr>
        <w:t xml:space="preserve"> Se ci sono soggetti privati che hanno bisogno di una copertura normativa per la vendita, Bologna Welcome ha sempre dimostrato la massima disponibilità sia in fase di consulenza sia in fase di vendita.</w:t>
      </w:r>
    </w:p>
    <w:p w14:paraId="0000002E" w14:textId="77777777" w:rsidR="00D90756" w:rsidRDefault="00D90756">
      <w:pPr>
        <w:spacing w:after="283"/>
        <w:jc w:val="both"/>
        <w:rPr>
          <w:rFonts w:ascii="Verdana" w:eastAsia="Verdana" w:hAnsi="Verdana" w:cs="Verdana"/>
          <w:sz w:val="22"/>
          <w:szCs w:val="22"/>
        </w:rPr>
      </w:pPr>
    </w:p>
    <w:p w14:paraId="0000002F" w14:textId="77777777" w:rsidR="00D90756" w:rsidRDefault="00000000">
      <w:pPr>
        <w:spacing w:after="283"/>
        <w:jc w:val="both"/>
        <w:rPr>
          <w:rFonts w:ascii="Verdana" w:eastAsia="Verdana" w:hAnsi="Verdana" w:cs="Verdana"/>
          <w:sz w:val="22"/>
          <w:szCs w:val="22"/>
        </w:rPr>
      </w:pPr>
      <w:r>
        <w:rPr>
          <w:rFonts w:ascii="Verdana" w:eastAsia="Verdana" w:hAnsi="Verdana" w:cs="Verdana"/>
          <w:color w:val="000000"/>
          <w:sz w:val="22"/>
          <w:szCs w:val="22"/>
        </w:rPr>
        <w:t xml:space="preserve">La seconda iniziativa è presentata da </w:t>
      </w:r>
      <w:r>
        <w:rPr>
          <w:rFonts w:ascii="Verdana" w:eastAsia="Verdana" w:hAnsi="Verdana" w:cs="Verdana"/>
          <w:sz w:val="22"/>
          <w:szCs w:val="22"/>
        </w:rPr>
        <w:t xml:space="preserve">Sabrina Cavicchi </w:t>
      </w:r>
      <w:r>
        <w:rPr>
          <w:rFonts w:ascii="Verdana" w:eastAsia="Verdana" w:hAnsi="Verdana" w:cs="Verdana"/>
          <w:color w:val="000000"/>
          <w:sz w:val="22"/>
          <w:szCs w:val="22"/>
        </w:rPr>
        <w:t xml:space="preserve">del Museo Magi '900, il museo d'arte moderna e contemporanea di Pieve di Cento: si tratta di un progetto che è una sorta di visita guidata che verrà realizzata in due luoghi diversi. Ciò che è importante è il viaggio da un luogo all'altro. I visitatori partiranno dal Museo della Civiltà Contadina di Bentivoglio in bicicletta per raggiungere il Museo Magi '900 di Pieve di Cento. Il titolo del progetto è evocativo: "Bellezze in bicicletta". Infatti dialogheranno due guide, due giovani donne, vestite con abiti di fine XIX secolo: la ragazza di campagna che vive da sempre all'interno di un podere e guiderà la visita guidata all'interno dell'archivio tessile </w:t>
      </w:r>
      <w:r>
        <w:rPr>
          <w:rFonts w:ascii="Verdana" w:eastAsia="Verdana" w:hAnsi="Verdana" w:cs="Verdana"/>
          <w:color w:val="000000"/>
          <w:sz w:val="22"/>
          <w:szCs w:val="22"/>
        </w:rPr>
        <w:lastRenderedPageBreak/>
        <w:t>del Museo della Civiltà Contadina di Bentivoglio e la guida vestita in abiti di ragazza di città della Belle Epoque, che guiderà la visita all'esposizione permanente sulla Belle Epoque del Museo Magi '900 di Pieve di Cento. Questo progetto nasce con l'obiettivo di valorizzare alcuni aspetti:</w:t>
      </w:r>
    </w:p>
    <w:p w14:paraId="00000030" w14:textId="77777777" w:rsidR="00D90756" w:rsidRDefault="00000000">
      <w:pPr>
        <w:numPr>
          <w:ilvl w:val="0"/>
          <w:numId w:val="8"/>
        </w:numPr>
        <w:pBdr>
          <w:top w:val="nil"/>
          <w:left w:val="nil"/>
          <w:bottom w:val="nil"/>
          <w:right w:val="nil"/>
          <w:between w:val="nil"/>
        </w:pBdr>
        <w:tabs>
          <w:tab w:val="left" w:pos="0"/>
        </w:tabs>
        <w:ind w:left="932" w:hanging="283"/>
        <w:jc w:val="both"/>
        <w:rPr>
          <w:rFonts w:ascii="Verdana" w:eastAsia="Verdana" w:hAnsi="Verdana" w:cs="Verdana"/>
          <w:color w:val="000000"/>
          <w:sz w:val="22"/>
          <w:szCs w:val="22"/>
        </w:rPr>
      </w:pPr>
      <w:r>
        <w:rPr>
          <w:rFonts w:ascii="Verdana" w:eastAsia="Verdana" w:hAnsi="Verdana" w:cs="Verdana"/>
          <w:color w:val="000000"/>
          <w:sz w:val="22"/>
          <w:szCs w:val="22"/>
        </w:rPr>
        <w:t>il cicloturismo</w:t>
      </w:r>
    </w:p>
    <w:p w14:paraId="00000031" w14:textId="77777777" w:rsidR="00D90756" w:rsidRDefault="00000000">
      <w:pPr>
        <w:numPr>
          <w:ilvl w:val="0"/>
          <w:numId w:val="8"/>
        </w:numPr>
        <w:pBdr>
          <w:top w:val="nil"/>
          <w:left w:val="nil"/>
          <w:bottom w:val="nil"/>
          <w:right w:val="nil"/>
          <w:between w:val="nil"/>
        </w:pBdr>
        <w:tabs>
          <w:tab w:val="left" w:pos="0"/>
        </w:tabs>
        <w:ind w:left="932" w:hanging="283"/>
        <w:jc w:val="both"/>
        <w:rPr>
          <w:rFonts w:ascii="Verdana" w:eastAsia="Verdana" w:hAnsi="Verdana" w:cs="Verdana"/>
          <w:color w:val="000000"/>
          <w:sz w:val="22"/>
          <w:szCs w:val="22"/>
        </w:rPr>
      </w:pPr>
      <w:r>
        <w:rPr>
          <w:rFonts w:ascii="Verdana" w:eastAsia="Verdana" w:hAnsi="Verdana" w:cs="Verdana"/>
          <w:color w:val="000000"/>
          <w:sz w:val="22"/>
          <w:szCs w:val="22"/>
        </w:rPr>
        <w:t>la nuova pista ciclabile</w:t>
      </w:r>
    </w:p>
    <w:p w14:paraId="00000032" w14:textId="77777777" w:rsidR="00D90756" w:rsidRDefault="00000000">
      <w:pPr>
        <w:numPr>
          <w:ilvl w:val="0"/>
          <w:numId w:val="8"/>
        </w:numPr>
        <w:pBdr>
          <w:top w:val="nil"/>
          <w:left w:val="nil"/>
          <w:bottom w:val="nil"/>
          <w:right w:val="nil"/>
          <w:between w:val="nil"/>
        </w:pBdr>
        <w:tabs>
          <w:tab w:val="left" w:pos="0"/>
        </w:tabs>
        <w:spacing w:after="120"/>
        <w:ind w:left="932" w:hanging="283"/>
        <w:jc w:val="both"/>
        <w:rPr>
          <w:rFonts w:ascii="Verdana" w:eastAsia="Verdana" w:hAnsi="Verdana" w:cs="Verdana"/>
          <w:color w:val="000000"/>
          <w:sz w:val="22"/>
          <w:szCs w:val="22"/>
        </w:rPr>
      </w:pPr>
      <w:r>
        <w:rPr>
          <w:rFonts w:ascii="Verdana" w:eastAsia="Verdana" w:hAnsi="Verdana" w:cs="Verdana"/>
          <w:color w:val="000000"/>
          <w:sz w:val="22"/>
          <w:szCs w:val="22"/>
        </w:rPr>
        <w:t>la possibilità di creare dei ponti tra i vari musei del territorio</w:t>
      </w:r>
    </w:p>
    <w:p w14:paraId="00000033" w14:textId="77777777" w:rsidR="00D90756" w:rsidRDefault="00000000">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Il filo conduttore è la figura femminile perché l'archivio tessile porterà l'attenzione sull'abbigliamento, che è principalmente legato alla dote, quindi alla ricchezza legata alla figura femminile. Anche tutta l'esposizione in allestimento al Museo Magi '900 parla dell'eleganza femminile in quel periodo, del grande cambiamento della donna che da figura popolare domestica, attorno alla quale ruotava tutta la famiglia, diventa la musa che ispirerà grandi artisti e, soprattutto, la moda. Alla fine del XIX secolo la moda cambia e la donna diventa la consumatrice principale e una figura importante anche per l'economia. Alcuni particolari non sono ancora definiti, ma a grandi linee il progetto si articolerà come segue: una guida mostrerà l'archivio tessile al pubblico partecipante e, interpretando la parte della giovane donna all'interno del podere, ne illustrerà la vita, facendo anche capire che quel mondo le sta un po' stretto, che vorrebbe vedere altro, guardare oltre. Non è ancora stato definito come avverrà l'aggancio con la giovane donna di città: probabilmente arriverà una lettera, oppure la guida stessa arriverà direttamente al museo e inviterà il pubblico a spostarsi a Pieve di Cento, usufruendo delle biciclette che si troveranno all'interno del parco. Non è ancora stato definito il dettaglio finale, cioè come le biciclette rientreranno a Bentivoglio.</w:t>
      </w:r>
    </w:p>
    <w:p w14:paraId="00000034" w14:textId="77777777" w:rsidR="00D90756" w:rsidRDefault="00000000">
      <w:pPr>
        <w:pBdr>
          <w:top w:val="nil"/>
          <w:left w:val="nil"/>
          <w:bottom w:val="nil"/>
          <w:right w:val="nil"/>
          <w:between w:val="nil"/>
        </w:pBdr>
        <w:jc w:val="both"/>
        <w:rPr>
          <w:rFonts w:ascii="Verdana" w:eastAsia="Verdana" w:hAnsi="Verdana" w:cs="Verdana"/>
          <w:color w:val="000000"/>
          <w:sz w:val="22"/>
          <w:szCs w:val="22"/>
          <w:highlight w:val="white"/>
        </w:rPr>
      </w:pPr>
      <w:r>
        <w:rPr>
          <w:rFonts w:ascii="Verdana" w:eastAsia="Verdana" w:hAnsi="Verdana" w:cs="Verdana"/>
          <w:color w:val="000000"/>
          <w:sz w:val="22"/>
          <w:szCs w:val="22"/>
        </w:rPr>
        <w:t>Il progetto prevede la collaborazione de</w:t>
      </w:r>
      <w:r>
        <w:rPr>
          <w:rFonts w:ascii="Verdana" w:eastAsia="Verdana" w:hAnsi="Verdana" w:cs="Verdana"/>
          <w:sz w:val="22"/>
          <w:szCs w:val="22"/>
        </w:rPr>
        <w:t>ll’associazione di promozione cicloturistica “</w:t>
      </w:r>
      <w:r>
        <w:rPr>
          <w:rFonts w:ascii="Verdana" w:eastAsia="Verdana" w:hAnsi="Verdana" w:cs="Verdana"/>
          <w:color w:val="000000"/>
          <w:sz w:val="22"/>
          <w:szCs w:val="22"/>
        </w:rPr>
        <w:t>Pedalalenta</w:t>
      </w:r>
      <w:r>
        <w:rPr>
          <w:rFonts w:ascii="Verdana" w:eastAsia="Verdana" w:hAnsi="Verdana" w:cs="Verdana"/>
          <w:sz w:val="22"/>
          <w:szCs w:val="22"/>
        </w:rPr>
        <w:t>”</w:t>
      </w:r>
      <w:r>
        <w:rPr>
          <w:rFonts w:ascii="Verdana" w:eastAsia="Verdana" w:hAnsi="Verdana" w:cs="Verdana"/>
          <w:color w:val="000000"/>
          <w:sz w:val="22"/>
          <w:szCs w:val="22"/>
        </w:rPr>
        <w:t>.</w:t>
      </w:r>
      <w:r>
        <w:rPr>
          <w:rFonts w:ascii="Verdana" w:eastAsia="Verdana" w:hAnsi="Verdana" w:cs="Verdana"/>
          <w:sz w:val="22"/>
          <w:szCs w:val="22"/>
        </w:rPr>
        <w:t xml:space="preserve"> </w:t>
      </w:r>
      <w:r>
        <w:rPr>
          <w:rFonts w:ascii="Verdana" w:eastAsia="Verdana" w:hAnsi="Verdana" w:cs="Verdana"/>
          <w:color w:val="000000"/>
          <w:sz w:val="22"/>
          <w:szCs w:val="22"/>
          <w:highlight w:val="white"/>
        </w:rPr>
        <w:t>La guida nell'accompagnare il gruppo a Pieve di Cento racconterà anche la storia del nostro territorio, o anticiperà qualcosa prima di partire o avrà modo di fermarsi durante il percorso, ci sarà comunque un "viaggio breve" a Pieve di Cento, dove si avrà l'opportunità di fare un picnic con dei prodotti di produzione del territorio. A Pieve di Cento la guida in abito da giovane donna della Belle Epoque mostrerà l'esposizione del Museo Magi '900, raccontando come "lei" vive la sua epoca. </w:t>
      </w:r>
    </w:p>
    <w:p w14:paraId="00000035" w14:textId="77777777" w:rsidR="00D90756" w:rsidRDefault="00000000">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La data prevista per "Bellezze in bicicletta" è il 24 maggio.</w:t>
      </w:r>
    </w:p>
    <w:p w14:paraId="00000036" w14:textId="77777777" w:rsidR="00D90756" w:rsidRDefault="00000000">
      <w:pPr>
        <w:pBdr>
          <w:top w:val="nil"/>
          <w:left w:val="nil"/>
          <w:bottom w:val="nil"/>
          <w:right w:val="nil"/>
          <w:between w:val="nil"/>
        </w:pBdr>
        <w:jc w:val="both"/>
        <w:rPr>
          <w:rFonts w:ascii="Verdana" w:eastAsia="Verdana" w:hAnsi="Verdana" w:cs="Verdana"/>
          <w:color w:val="000000"/>
          <w:sz w:val="22"/>
          <w:szCs w:val="22"/>
          <w:highlight w:val="white"/>
        </w:rPr>
      </w:pPr>
      <w:r>
        <w:rPr>
          <w:rFonts w:ascii="Verdana" w:eastAsia="Verdana" w:hAnsi="Verdana" w:cs="Verdana"/>
          <w:color w:val="000000"/>
          <w:sz w:val="22"/>
          <w:szCs w:val="22"/>
          <w:highlight w:val="white"/>
        </w:rPr>
        <w:t>Il prezzo, comprensivo di ingresso ai musei, visite guidate, noleggio bici e picnic, sarà di 25 euro.</w:t>
      </w:r>
    </w:p>
    <w:p w14:paraId="00000037" w14:textId="77777777" w:rsidR="00D90756" w:rsidRDefault="00D90756">
      <w:pPr>
        <w:pBdr>
          <w:top w:val="nil"/>
          <w:left w:val="nil"/>
          <w:bottom w:val="nil"/>
          <w:right w:val="nil"/>
          <w:between w:val="nil"/>
        </w:pBdr>
        <w:jc w:val="both"/>
        <w:rPr>
          <w:rFonts w:ascii="Verdana" w:eastAsia="Verdana" w:hAnsi="Verdana" w:cs="Verdana"/>
          <w:sz w:val="22"/>
          <w:szCs w:val="22"/>
        </w:rPr>
      </w:pPr>
    </w:p>
    <w:p w14:paraId="00000038" w14:textId="77777777" w:rsidR="00D90756" w:rsidRDefault="00000000">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Interviene Stefano D'Aquino (Bologna Welcome), dicendo che il progetto presentato da Alessandro Mengoli della Cooperativa Anima è molto interessante, perché si collega al tema cicloturismo e perché sembra costruito su tutti gli elementi che servono per poter offrire una proposta turistica. Bologna Welcome dà la massima disponibilità, prima di tutto per la definizione della proposta commerciale. Il primo suggerimento è di mantenere una linearità commerciale: se si deciderà un prezzo di 30 euro, deve essere 30 euro per tutti i canali commerciali, affinché non ci siano variazioni di prezzo a seconda del canale. Questo è un progetto molto importante che necessita di un coordinamento maggiore anche da parte del tavolo rispetto al tema eXtraBo. Il progetto presentato da Alessandro Mengoli, come anche il progetto "Bellezze in bicicletta" del Museo Magi '900, deve essere presentato più volte dentro eXtraBo. Questo progetto richiede anche un maggiore coordinamento con Sustenia, che è il capo cordata dell'area pianura rispetto a eXtraBo. Negli ultimi dieci giorni Bologna Welcome ha già fatto due incontri con Sustenia per definire una collaborazione più importante e strutturata dalla riapertura del punto ExtraBo, che è avvenuta il 24 gennaio, sia come valorizzazione del punto sia come raccordo per avere una figura centrale che faccia da collettore delle proposte.</w:t>
      </w:r>
    </w:p>
    <w:p w14:paraId="00000039" w14:textId="77777777" w:rsidR="00D90756" w:rsidRDefault="00000000">
      <w:pPr>
        <w:pBdr>
          <w:top w:val="nil"/>
          <w:left w:val="nil"/>
          <w:bottom w:val="nil"/>
          <w:right w:val="nil"/>
          <w:between w:val="nil"/>
        </w:pBdr>
        <w:spacing w:after="120"/>
        <w:jc w:val="both"/>
        <w:rPr>
          <w:rFonts w:ascii="Verdana" w:eastAsia="Verdana" w:hAnsi="Verdana" w:cs="Verdana"/>
          <w:color w:val="000000"/>
          <w:sz w:val="22"/>
          <w:szCs w:val="22"/>
        </w:rPr>
      </w:pPr>
      <w:r>
        <w:rPr>
          <w:rFonts w:ascii="Verdana" w:eastAsia="Verdana" w:hAnsi="Verdana" w:cs="Verdana"/>
          <w:color w:val="000000"/>
          <w:sz w:val="22"/>
          <w:szCs w:val="22"/>
        </w:rPr>
        <w:t>Stefano D'Aquino segnala due fiere molto interessanti:</w:t>
      </w:r>
    </w:p>
    <w:p w14:paraId="0000003A" w14:textId="77777777" w:rsidR="00D90756" w:rsidRDefault="00000000">
      <w:pPr>
        <w:numPr>
          <w:ilvl w:val="0"/>
          <w:numId w:val="5"/>
        </w:numPr>
        <w:pBdr>
          <w:top w:val="nil"/>
          <w:left w:val="nil"/>
          <w:bottom w:val="nil"/>
          <w:right w:val="nil"/>
          <w:between w:val="nil"/>
        </w:pBdr>
        <w:tabs>
          <w:tab w:val="left" w:pos="0"/>
        </w:tabs>
        <w:ind w:left="932" w:hanging="283"/>
        <w:jc w:val="both"/>
        <w:rPr>
          <w:rFonts w:ascii="Verdana" w:eastAsia="Verdana" w:hAnsi="Verdana" w:cs="Verdana"/>
          <w:color w:val="000000"/>
          <w:sz w:val="22"/>
          <w:szCs w:val="22"/>
        </w:rPr>
      </w:pPr>
      <w:r>
        <w:rPr>
          <w:rFonts w:ascii="Verdana" w:eastAsia="Verdana" w:hAnsi="Verdana" w:cs="Verdana"/>
          <w:color w:val="111111"/>
          <w:sz w:val="22"/>
          <w:szCs w:val="22"/>
          <w:highlight w:val="white"/>
        </w:rPr>
        <w:t>&gt; il </w:t>
      </w:r>
      <w:r>
        <w:rPr>
          <w:rFonts w:ascii="Verdana" w:eastAsia="Verdana" w:hAnsi="Verdana" w:cs="Verdana"/>
          <w:color w:val="000000"/>
          <w:sz w:val="22"/>
          <w:szCs w:val="22"/>
        </w:rPr>
        <w:t xml:space="preserve">28-29 febbraio e 1° marzo a Bologna Fiere si svolgerà la fiera "Liberamente, </w:t>
      </w:r>
      <w:r>
        <w:rPr>
          <w:rFonts w:ascii="Verdana" w:eastAsia="Verdana" w:hAnsi="Verdana" w:cs="Verdana"/>
          <w:color w:val="000000"/>
          <w:sz w:val="22"/>
          <w:szCs w:val="22"/>
        </w:rPr>
        <w:lastRenderedPageBreak/>
        <w:t>il Salone del tempo libero, del divertimento e della vita all'aria aperta"</w:t>
      </w:r>
      <w:r>
        <w:rPr>
          <w:rFonts w:ascii="Verdana" w:eastAsia="Verdana" w:hAnsi="Verdana" w:cs="Verdana"/>
          <w:color w:val="111111"/>
          <w:sz w:val="22"/>
          <w:szCs w:val="22"/>
          <w:highlight w:val="white"/>
        </w:rPr>
        <w:t> al cui interno c'è la fiera "Outdoor Expo" alla quale Bologna Welcome sarà presente (N.d.R.: questa fiera è stata ufficialmente posticipata al 24-25-26 aprile 2020 a</w:t>
      </w:r>
      <w:r>
        <w:rPr>
          <w:rFonts w:ascii="Verdana" w:eastAsia="Verdana" w:hAnsi="Verdana" w:cs="Verdana"/>
          <w:color w:val="111111"/>
          <w:sz w:val="22"/>
          <w:szCs w:val="22"/>
        </w:rPr>
        <w:t xml:space="preserve"> seguito dell'Ordinanza della Regione Emilia Romagna del 23 febbraio 2020 che prevede la sospensione di "</w:t>
      </w:r>
      <w:r>
        <w:rPr>
          <w:rFonts w:ascii="Verdana" w:eastAsia="Verdana" w:hAnsi="Verdana" w:cs="Verdana"/>
          <w:color w:val="1C2024"/>
          <w:sz w:val="22"/>
          <w:szCs w:val="22"/>
          <w:highlight w:val="white"/>
        </w:rPr>
        <w:t>manifestazioni ed eventi e di ogni forma di aggregazione in luogo pubblico o privato" come misura di prevenzione adottata contro il Coronavirus);</w:t>
      </w:r>
      <w:r>
        <w:rPr>
          <w:rFonts w:ascii="Verdana" w:eastAsia="Verdana" w:hAnsi="Verdana" w:cs="Verdana"/>
          <w:color w:val="111111"/>
          <w:sz w:val="22"/>
          <w:szCs w:val="22"/>
          <w:highlight w:val="white"/>
        </w:rPr>
        <w:t xml:space="preserve"> </w:t>
      </w:r>
    </w:p>
    <w:p w14:paraId="0000003B" w14:textId="77777777" w:rsidR="00D90756" w:rsidRDefault="00000000">
      <w:pPr>
        <w:numPr>
          <w:ilvl w:val="0"/>
          <w:numId w:val="5"/>
        </w:numPr>
        <w:pBdr>
          <w:top w:val="nil"/>
          <w:left w:val="nil"/>
          <w:bottom w:val="nil"/>
          <w:right w:val="nil"/>
          <w:between w:val="nil"/>
        </w:pBdr>
        <w:tabs>
          <w:tab w:val="left" w:pos="0"/>
        </w:tabs>
        <w:spacing w:after="120"/>
        <w:ind w:left="932" w:hanging="283"/>
        <w:jc w:val="both"/>
        <w:rPr>
          <w:rFonts w:ascii="Verdana" w:eastAsia="Verdana" w:hAnsi="Verdana" w:cs="Verdana"/>
          <w:color w:val="111111"/>
          <w:sz w:val="22"/>
          <w:szCs w:val="22"/>
          <w:highlight w:val="white"/>
        </w:rPr>
      </w:pPr>
      <w:r>
        <w:rPr>
          <w:rFonts w:ascii="Verdana" w:eastAsia="Verdana" w:hAnsi="Verdana" w:cs="Verdana"/>
          <w:color w:val="111111"/>
          <w:sz w:val="22"/>
          <w:szCs w:val="22"/>
          <w:highlight w:val="white"/>
        </w:rPr>
        <w:t>&gt; dal 12 al 15 marzo a Parigi si terrà l'appuntamento più importante per tutto il tema dell'attività all'aria aperta, dove il cicloturismo, insieme al trekking e alle camminate, è uno dei prodotti prevalenti.</w:t>
      </w:r>
    </w:p>
    <w:p w14:paraId="0000003C" w14:textId="77777777" w:rsidR="00D90756" w:rsidRDefault="00000000">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Il progetto "Bellezze in bicicletta", essendo a una data sola, è più difficile da promuovere in una fiera, ma per quanto riguarda l'iniziativa presentata da Alessandro Mengoli di Cooperativa Anima, sarebbe molto importante che fosse presente nello spazio pianura all'interno della fiera di Parigi.</w:t>
      </w:r>
    </w:p>
    <w:p w14:paraId="0000003D" w14:textId="77777777" w:rsidR="00D90756" w:rsidRDefault="00D90756">
      <w:pPr>
        <w:pBdr>
          <w:top w:val="nil"/>
          <w:left w:val="nil"/>
          <w:bottom w:val="nil"/>
          <w:right w:val="nil"/>
          <w:between w:val="nil"/>
        </w:pBdr>
        <w:jc w:val="both"/>
        <w:rPr>
          <w:rFonts w:ascii="Verdana" w:eastAsia="Verdana" w:hAnsi="Verdana" w:cs="Verdana"/>
          <w:color w:val="000000"/>
          <w:sz w:val="22"/>
          <w:szCs w:val="22"/>
        </w:rPr>
      </w:pPr>
    </w:p>
    <w:p w14:paraId="0000003E" w14:textId="77777777" w:rsidR="00D90756" w:rsidRDefault="00000000">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Stefano Gottardi cita altri prodotti o idee progettuali che si stanno sviluppando sul territorio:</w:t>
      </w:r>
    </w:p>
    <w:p w14:paraId="0000003F" w14:textId="77777777" w:rsidR="00D90756" w:rsidRDefault="00000000">
      <w:pPr>
        <w:pBdr>
          <w:top w:val="nil"/>
          <w:left w:val="nil"/>
          <w:bottom w:val="nil"/>
          <w:right w:val="nil"/>
          <w:between w:val="nil"/>
        </w:pBdr>
        <w:spacing w:after="120"/>
        <w:jc w:val="both"/>
        <w:rPr>
          <w:rFonts w:ascii="Verdana" w:eastAsia="Verdana" w:hAnsi="Verdana" w:cs="Verdana"/>
          <w:color w:val="000000"/>
          <w:sz w:val="22"/>
          <w:szCs w:val="22"/>
        </w:rPr>
      </w:pPr>
      <w:r>
        <w:rPr>
          <w:rFonts w:ascii="Verdana" w:eastAsia="Verdana" w:hAnsi="Verdana" w:cs="Verdana"/>
          <w:color w:val="000000"/>
          <w:sz w:val="22"/>
          <w:szCs w:val="22"/>
        </w:rPr>
        <w:t>A Bentivoglio:</w:t>
      </w:r>
    </w:p>
    <w:p w14:paraId="00000040" w14:textId="77777777" w:rsidR="00D90756" w:rsidRDefault="00000000">
      <w:pPr>
        <w:numPr>
          <w:ilvl w:val="0"/>
          <w:numId w:val="7"/>
        </w:numPr>
        <w:pBdr>
          <w:top w:val="nil"/>
          <w:left w:val="nil"/>
          <w:bottom w:val="nil"/>
          <w:right w:val="nil"/>
          <w:between w:val="nil"/>
        </w:pBdr>
        <w:tabs>
          <w:tab w:val="left" w:pos="0"/>
        </w:tabs>
        <w:ind w:left="932" w:hanging="283"/>
        <w:jc w:val="both"/>
        <w:rPr>
          <w:rFonts w:ascii="Verdana" w:eastAsia="Verdana" w:hAnsi="Verdana" w:cs="Verdana"/>
          <w:color w:val="000000"/>
          <w:sz w:val="22"/>
          <w:szCs w:val="22"/>
        </w:rPr>
      </w:pPr>
      <w:r>
        <w:rPr>
          <w:rFonts w:ascii="Verdana" w:eastAsia="Verdana" w:hAnsi="Verdana" w:cs="Verdana"/>
          <w:sz w:val="22"/>
          <w:szCs w:val="22"/>
        </w:rPr>
        <w:t xml:space="preserve">&gt; </w:t>
      </w:r>
      <w:r>
        <w:rPr>
          <w:rFonts w:ascii="Verdana" w:eastAsia="Verdana" w:hAnsi="Verdana" w:cs="Verdana"/>
          <w:color w:val="000000"/>
          <w:sz w:val="22"/>
          <w:szCs w:val="22"/>
        </w:rPr>
        <w:t xml:space="preserve">la cooperativa </w:t>
      </w:r>
      <w:r>
        <w:rPr>
          <w:rFonts w:ascii="Verdana" w:eastAsia="Verdana" w:hAnsi="Verdana" w:cs="Verdana"/>
          <w:sz w:val="22"/>
          <w:szCs w:val="22"/>
        </w:rPr>
        <w:t>Prospectiva</w:t>
      </w:r>
      <w:r>
        <w:rPr>
          <w:rFonts w:ascii="Verdana" w:eastAsia="Verdana" w:hAnsi="Verdana" w:cs="Verdana"/>
          <w:color w:val="000000"/>
          <w:sz w:val="22"/>
          <w:szCs w:val="22"/>
        </w:rPr>
        <w:t>, che gestisce le visite guidate, è già in contatto con Bologna Welcome per  ampliare la loro offerta</w:t>
      </w:r>
    </w:p>
    <w:p w14:paraId="00000041" w14:textId="77777777" w:rsidR="00D90756" w:rsidRDefault="00000000">
      <w:pPr>
        <w:numPr>
          <w:ilvl w:val="0"/>
          <w:numId w:val="7"/>
        </w:numPr>
        <w:pBdr>
          <w:top w:val="nil"/>
          <w:left w:val="nil"/>
          <w:bottom w:val="nil"/>
          <w:right w:val="nil"/>
          <w:between w:val="nil"/>
        </w:pBdr>
        <w:tabs>
          <w:tab w:val="left" w:pos="0"/>
        </w:tabs>
        <w:ind w:left="932" w:hanging="283"/>
        <w:jc w:val="both"/>
        <w:rPr>
          <w:rFonts w:ascii="Verdana" w:eastAsia="Verdana" w:hAnsi="Verdana" w:cs="Verdana"/>
          <w:color w:val="000000"/>
          <w:sz w:val="22"/>
          <w:szCs w:val="22"/>
        </w:rPr>
      </w:pPr>
      <w:r>
        <w:rPr>
          <w:rFonts w:ascii="Verdana" w:eastAsia="Verdana" w:hAnsi="Verdana" w:cs="Verdana"/>
          <w:sz w:val="22"/>
          <w:szCs w:val="22"/>
        </w:rPr>
        <w:t>&gt;</w:t>
      </w:r>
      <w:r>
        <w:rPr>
          <w:rFonts w:ascii="Verdana" w:eastAsia="Verdana" w:hAnsi="Verdana" w:cs="Verdana"/>
          <w:color w:val="000000"/>
          <w:sz w:val="22"/>
          <w:szCs w:val="22"/>
        </w:rPr>
        <w:t>una guida di Confguide a titolo individuale vorrebbe realizzare un prodotto sul territorio di Bentivoglio perché è a contatto con tour operator olandesi che richiedono molto il prodotto; la guida ritiene che Bentivoglio sia una proiezione essenziale di quello che è il turismo sulla città di Bologna. Confguide l'anno scorso ha fatto educational sul territorio, quindi molto probabilmente è in essere qualche progetto che possa portare alcuni prodotti sul territorio</w:t>
      </w:r>
    </w:p>
    <w:p w14:paraId="00000042" w14:textId="77777777" w:rsidR="00D90756" w:rsidRDefault="00000000">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sz w:val="22"/>
          <w:szCs w:val="22"/>
        </w:rPr>
        <w:t>&gt;</w:t>
      </w:r>
      <w:r>
        <w:rPr>
          <w:rFonts w:ascii="Verdana" w:eastAsia="Verdana" w:hAnsi="Verdana" w:cs="Verdana"/>
          <w:color w:val="000000"/>
          <w:sz w:val="22"/>
          <w:szCs w:val="22"/>
        </w:rPr>
        <w:t xml:space="preserve">Ascom sta lavorando su un progetto per la valorizzazione sui teatri storici. A questo proposito prende la parola </w:t>
      </w:r>
      <w:r>
        <w:rPr>
          <w:rFonts w:ascii="Verdana" w:eastAsia="Verdana" w:hAnsi="Verdana" w:cs="Verdana"/>
          <w:sz w:val="22"/>
          <w:szCs w:val="22"/>
        </w:rPr>
        <w:t>Giovanni Riccioni (Confcommercio Ascom)</w:t>
      </w:r>
      <w:r>
        <w:rPr>
          <w:rFonts w:ascii="Verdana" w:eastAsia="Verdana" w:hAnsi="Verdana" w:cs="Verdana"/>
          <w:color w:val="000000"/>
          <w:sz w:val="22"/>
          <w:szCs w:val="22"/>
        </w:rPr>
        <w:t>: l'idea è di mettere in rete in un unico itinerario i teatri storici della pianura. Per il momento sono stati individuati i teatri di Pieve di Cento, San Giovanni in Persiceto, Budrio e Sant'Agata Bolognese, anche per questione di itinerario da svolgere. L'esigenza è anche quella di creare l'occasione per dare visibilità ai centri storici, il che significa dare visibilità a reti commerciali che hanno questi tessuti urbani così importanti. Con le amministrazioni si stanno definendo gli aspetti logistici nel luogo che si andrà a visitare. L'itinerario si svolgerà in una giornata dalla mattina alla sera. Il trasferimento è previsto in pullman. Sarà una visita mensile, un sabato al mese, da aprile fino ad autunno, escludendo i mesi di luglio e agosto. Ascom si augura che la commercializzazione possa avvenire attraverso Bologna Welcome e auspica che al prossimo tavolo il progetto possa essere presentato ufficialmente dalla collega Piccinelli, che ne è la coordinatrice.</w:t>
      </w:r>
    </w:p>
    <w:p w14:paraId="00000043" w14:textId="77777777" w:rsidR="00D90756" w:rsidRDefault="00D90756">
      <w:pPr>
        <w:pBdr>
          <w:top w:val="nil"/>
          <w:left w:val="nil"/>
          <w:bottom w:val="nil"/>
          <w:right w:val="nil"/>
          <w:between w:val="nil"/>
        </w:pBdr>
        <w:jc w:val="both"/>
        <w:rPr>
          <w:rFonts w:ascii="Verdana" w:eastAsia="Verdana" w:hAnsi="Verdana" w:cs="Verdana"/>
          <w:sz w:val="22"/>
          <w:szCs w:val="22"/>
        </w:rPr>
      </w:pPr>
    </w:p>
    <w:p w14:paraId="00000044" w14:textId="77777777" w:rsidR="00D90756" w:rsidRDefault="00000000">
      <w:pPr>
        <w:pBdr>
          <w:top w:val="nil"/>
          <w:left w:val="nil"/>
          <w:bottom w:val="nil"/>
          <w:right w:val="nil"/>
          <w:between w:val="nil"/>
        </w:pBdr>
        <w:jc w:val="both"/>
        <w:rPr>
          <w:rFonts w:ascii="Verdana" w:eastAsia="Verdana" w:hAnsi="Verdana" w:cs="Verdana"/>
          <w:color w:val="0000FF"/>
          <w:sz w:val="22"/>
          <w:szCs w:val="22"/>
        </w:rPr>
      </w:pPr>
      <w:r>
        <w:rPr>
          <w:rFonts w:ascii="Verdana" w:eastAsia="Verdana" w:hAnsi="Verdana" w:cs="Verdana"/>
          <w:sz w:val="22"/>
          <w:szCs w:val="22"/>
        </w:rPr>
        <w:t xml:space="preserve">Prende poi la parola Cinzia De Martino del Comune di San Giovanni in Persiceto </w:t>
      </w:r>
      <w:r>
        <w:rPr>
          <w:rFonts w:ascii="Verdana" w:eastAsia="Verdana" w:hAnsi="Verdana" w:cs="Verdana"/>
          <w:color w:val="000000"/>
          <w:sz w:val="22"/>
          <w:szCs w:val="22"/>
        </w:rPr>
        <w:t>che chiede chiarimenti sui vari incontri che sono stati convocati sulla Ciclovia</w:t>
      </w:r>
      <w:r>
        <w:rPr>
          <w:rFonts w:ascii="Verdana" w:eastAsia="Verdana" w:hAnsi="Verdana" w:cs="Verdana"/>
          <w:color w:val="222222"/>
          <w:sz w:val="22"/>
          <w:szCs w:val="22"/>
        </w:rPr>
        <w:t xml:space="preserve"> del Sole, tra i quali quello dedicato alla creazione del tavolo turistico della Ciclovia del Sole, dicendo che si è creata un po' di confusione.</w:t>
      </w:r>
    </w:p>
    <w:p w14:paraId="00000045" w14:textId="77777777" w:rsidR="00D90756" w:rsidRDefault="00000000">
      <w:pPr>
        <w:widowControl/>
        <w:jc w:val="both"/>
        <w:rPr>
          <w:rFonts w:ascii="Verdana" w:eastAsia="Verdana" w:hAnsi="Verdana" w:cs="Verdana"/>
          <w:sz w:val="22"/>
          <w:szCs w:val="22"/>
        </w:rPr>
      </w:pPr>
      <w:r>
        <w:rPr>
          <w:rFonts w:ascii="Verdana" w:eastAsia="Verdana" w:hAnsi="Verdana" w:cs="Verdana"/>
          <w:color w:val="222222"/>
          <w:sz w:val="22"/>
          <w:szCs w:val="22"/>
        </w:rPr>
        <w:t xml:space="preserve">Erika Gardumi spiega che è nata l'idea di creare un tavolo della Ciclovia del Sole dedicato alla promozione turistica. Era stata già fissata una data ed era stato già inviato un invito ai vari assessori al turismo, ai tecnici del turismo e della mobilità e in copia a tutti i sindaci, ma poi la data è stata rimandata per verifiche tecniche necessarie. Questo Tavolo della Ciclovia del Sole sarà il luogo deputato e coinvolgerà solamente i Comuni interessati dal tracciato per parlare di promozione turistica. Il 24 gennaio, invece, c'è stato </w:t>
      </w:r>
      <w:r>
        <w:rPr>
          <w:rFonts w:ascii="Verdana" w:eastAsia="Verdana" w:hAnsi="Verdana" w:cs="Verdana"/>
          <w:color w:val="000000"/>
          <w:sz w:val="22"/>
          <w:szCs w:val="22"/>
        </w:rPr>
        <w:t>un incontro presso Città metropolitana in occasione del quale il 2020 è stato proclamato</w:t>
      </w:r>
      <w:r>
        <w:rPr>
          <w:rFonts w:ascii="Verdana" w:eastAsia="Verdana" w:hAnsi="Verdana" w:cs="Verdana"/>
          <w:sz w:val="22"/>
          <w:szCs w:val="22"/>
        </w:rPr>
        <w:t xml:space="preserve"> </w:t>
      </w:r>
      <w:r>
        <w:rPr>
          <w:rFonts w:ascii="Verdana" w:eastAsia="Verdana" w:hAnsi="Verdana" w:cs="Verdana"/>
          <w:color w:val="000000"/>
          <w:sz w:val="22"/>
          <w:szCs w:val="22"/>
        </w:rPr>
        <w:t>"anno della ciclabilità</w:t>
      </w:r>
      <w:r>
        <w:rPr>
          <w:rFonts w:ascii="Verdana" w:eastAsia="Verdana" w:hAnsi="Verdana" w:cs="Verdana"/>
          <w:color w:val="222222"/>
          <w:sz w:val="22"/>
          <w:szCs w:val="22"/>
        </w:rPr>
        <w:t xml:space="preserve"> metropolitana", incontro che ha coinvolto</w:t>
      </w:r>
      <w:r>
        <w:rPr>
          <w:rFonts w:ascii="Verdana" w:eastAsia="Verdana" w:hAnsi="Verdana" w:cs="Verdana"/>
          <w:color w:val="000000"/>
          <w:sz w:val="22"/>
          <w:szCs w:val="22"/>
        </w:rPr>
        <w:t xml:space="preserve"> referenti </w:t>
      </w:r>
      <w:r>
        <w:rPr>
          <w:rFonts w:ascii="Verdana" w:eastAsia="Verdana" w:hAnsi="Verdana" w:cs="Verdana"/>
          <w:color w:val="000000"/>
          <w:sz w:val="22"/>
          <w:szCs w:val="22"/>
        </w:rPr>
        <w:lastRenderedPageBreak/>
        <w:t xml:space="preserve">della comunicazione ed </w:t>
      </w:r>
      <w:r>
        <w:rPr>
          <w:rFonts w:ascii="Verdana" w:eastAsia="Verdana" w:hAnsi="Verdana" w:cs="Verdana"/>
          <w:color w:val="222222"/>
          <w:sz w:val="22"/>
          <w:szCs w:val="22"/>
        </w:rPr>
        <w:t xml:space="preserve">esperti tecnici dei </w:t>
      </w:r>
      <w:r>
        <w:rPr>
          <w:rFonts w:ascii="Verdana" w:eastAsia="Verdana" w:hAnsi="Verdana" w:cs="Verdana"/>
          <w:color w:val="000000"/>
          <w:sz w:val="22"/>
          <w:szCs w:val="22"/>
        </w:rPr>
        <w:t xml:space="preserve"> comuni metropolitani e</w:t>
      </w:r>
      <w:r>
        <w:rPr>
          <w:rFonts w:ascii="Verdana" w:eastAsia="Verdana" w:hAnsi="Verdana" w:cs="Verdana"/>
          <w:color w:val="222222"/>
          <w:sz w:val="22"/>
          <w:szCs w:val="22"/>
        </w:rPr>
        <w:t xml:space="preserve"> probabilmente è per questo che si è creata un po' di confusione.</w:t>
      </w:r>
    </w:p>
    <w:p w14:paraId="00000046" w14:textId="77777777" w:rsidR="00D90756" w:rsidRDefault="00000000">
      <w:pPr>
        <w:widowControl/>
        <w:jc w:val="both"/>
        <w:rPr>
          <w:rFonts w:ascii="Verdana" w:eastAsia="Verdana" w:hAnsi="Verdana" w:cs="Verdana"/>
          <w:color w:val="222222"/>
          <w:sz w:val="22"/>
          <w:szCs w:val="22"/>
        </w:rPr>
      </w:pPr>
      <w:r>
        <w:rPr>
          <w:rFonts w:ascii="Verdana" w:eastAsia="Verdana" w:hAnsi="Verdana" w:cs="Verdana"/>
          <w:color w:val="222222"/>
          <w:sz w:val="22"/>
          <w:szCs w:val="22"/>
        </w:rPr>
        <w:t>Stefano Gottardi sottolinea che Città metropolitana sta lavorando sul tema Ciclovia del Sole sapendo che deve mettere insieme la DMO, i singoli Comuni con i propri referenti del turismo e referenti tecnici, il Tavolo della Pianura e i vari soggetti privati. Il Tavolo della Ciclovia del Sole è uno dei tavoli tematici che si creano all'interno del Tavolo della Pianura per sviluppare e approfondire i temi che nascono all'interno del tavolo stesso.</w:t>
      </w:r>
    </w:p>
    <w:p w14:paraId="00000047" w14:textId="77777777" w:rsidR="00D90756" w:rsidRDefault="00000000">
      <w:pPr>
        <w:widowControl/>
        <w:jc w:val="both"/>
        <w:rPr>
          <w:rFonts w:ascii="Verdana" w:eastAsia="Verdana" w:hAnsi="Verdana" w:cs="Verdana"/>
          <w:color w:val="222222"/>
          <w:sz w:val="22"/>
          <w:szCs w:val="22"/>
        </w:rPr>
      </w:pPr>
      <w:r>
        <w:rPr>
          <w:rFonts w:ascii="Verdana" w:eastAsia="Verdana" w:hAnsi="Verdana" w:cs="Verdana"/>
          <w:color w:val="222222"/>
          <w:sz w:val="22"/>
          <w:szCs w:val="22"/>
        </w:rPr>
        <w:t>Erika Gardumi sottolinea come il tema della viabilità non sia secondario al tema della promozione: è stato necessario cambiare la data dell'incontro per il tavolo della Ciclovia del Sole, perché, essendo l'infrastruttura ancora in costruzione, un rallentamento nella realizzazione del tracciato ritarda tutti i lavori: per questo che è cambiata la data dell'inaugurazione della Ciclovia del Sole. Nello stesso tempo, è importante iniziare a parlare di promozione prima della data in cui la la Ciclovia verrà effettivamente inaugurata, altrimenti sarà troppo tardi.</w:t>
      </w:r>
    </w:p>
    <w:p w14:paraId="00000048" w14:textId="77777777" w:rsidR="00D90756" w:rsidRDefault="00D90756">
      <w:pPr>
        <w:widowControl/>
        <w:jc w:val="both"/>
        <w:rPr>
          <w:rFonts w:ascii="Verdana" w:eastAsia="Verdana" w:hAnsi="Verdana" w:cs="Verdana"/>
          <w:sz w:val="22"/>
          <w:szCs w:val="22"/>
        </w:rPr>
      </w:pPr>
    </w:p>
    <w:p w14:paraId="00000049" w14:textId="77777777" w:rsidR="00D90756" w:rsidRDefault="00000000">
      <w:pPr>
        <w:widowControl/>
        <w:jc w:val="both"/>
        <w:rPr>
          <w:rFonts w:ascii="Verdana" w:eastAsia="Verdana" w:hAnsi="Verdana" w:cs="Verdana"/>
          <w:sz w:val="22"/>
          <w:szCs w:val="22"/>
        </w:rPr>
      </w:pPr>
      <w:r>
        <w:rPr>
          <w:rFonts w:ascii="Verdana" w:eastAsia="Verdana" w:hAnsi="Verdana" w:cs="Verdana"/>
          <w:color w:val="000000"/>
          <w:sz w:val="22"/>
          <w:szCs w:val="22"/>
        </w:rPr>
        <w:t xml:space="preserve">Prende poi la parola Bruno Di Iorio dell'associazione I Pedalalenta - Fiab mobilità cicloturismo. </w:t>
      </w:r>
      <w:r>
        <w:rPr>
          <w:rFonts w:ascii="Verdana" w:eastAsia="Verdana" w:hAnsi="Verdana" w:cs="Verdana"/>
          <w:color w:val="222222"/>
          <w:sz w:val="22"/>
          <w:szCs w:val="22"/>
        </w:rPr>
        <w:t>I Pedalalenta stanno passando dal modo di ragionare della semplice gita alla costruzione di pacchetti; in particolare, stanno collaborando con Bologna Welcome tramite eXtraBo e stanno pensando a due pacchetti che riguardano le zone di Pieve di Cento e di Bentivoglio.</w:t>
      </w:r>
    </w:p>
    <w:p w14:paraId="0000004A" w14:textId="77777777" w:rsidR="00D90756" w:rsidRDefault="00000000">
      <w:pPr>
        <w:widowControl/>
        <w:jc w:val="both"/>
        <w:rPr>
          <w:rFonts w:ascii="Verdana" w:eastAsia="Verdana" w:hAnsi="Verdana" w:cs="Verdana"/>
          <w:sz w:val="22"/>
          <w:szCs w:val="22"/>
        </w:rPr>
      </w:pPr>
      <w:r>
        <w:rPr>
          <w:rFonts w:ascii="Verdana" w:eastAsia="Verdana" w:hAnsi="Verdana" w:cs="Verdana"/>
          <w:color w:val="222222"/>
          <w:sz w:val="22"/>
          <w:szCs w:val="22"/>
        </w:rPr>
        <w:t xml:space="preserve">1) Un pacchetto riguarderà Bologna &gt; Pieve di Cento e si sta cercando di costruire questo pacchetto anche nel senso della vecchia ferrovia Bologna &gt; Pieve. </w:t>
      </w:r>
    </w:p>
    <w:p w14:paraId="0000004B" w14:textId="77777777" w:rsidR="00D90756" w:rsidRDefault="00000000">
      <w:pPr>
        <w:widowControl/>
        <w:jc w:val="both"/>
        <w:rPr>
          <w:rFonts w:ascii="Verdana" w:eastAsia="Verdana" w:hAnsi="Verdana" w:cs="Verdana"/>
          <w:color w:val="222222"/>
          <w:sz w:val="22"/>
          <w:szCs w:val="22"/>
        </w:rPr>
      </w:pPr>
      <w:r>
        <w:rPr>
          <w:rFonts w:ascii="Verdana" w:eastAsia="Verdana" w:hAnsi="Verdana" w:cs="Verdana"/>
          <w:color w:val="222222"/>
          <w:sz w:val="22"/>
          <w:szCs w:val="22"/>
        </w:rPr>
        <w:t>2) Un altro pacchetto sarà sul Museo della Civiltà Contadina di Bentivoglio.</w:t>
      </w:r>
    </w:p>
    <w:p w14:paraId="0000004C" w14:textId="77777777" w:rsidR="00D90756" w:rsidRDefault="00000000">
      <w:pPr>
        <w:widowControl/>
        <w:jc w:val="both"/>
        <w:rPr>
          <w:rFonts w:ascii="Verdana" w:eastAsia="Verdana" w:hAnsi="Verdana" w:cs="Verdana"/>
          <w:sz w:val="22"/>
          <w:szCs w:val="22"/>
        </w:rPr>
      </w:pPr>
      <w:r>
        <w:rPr>
          <w:rFonts w:ascii="Verdana" w:eastAsia="Verdana" w:hAnsi="Verdana" w:cs="Verdana"/>
          <w:color w:val="222222"/>
          <w:sz w:val="22"/>
          <w:szCs w:val="22"/>
        </w:rPr>
        <w:t xml:space="preserve">Su Bentivoglio e Pieve I Pedalalenta stanno ragionando come una sorta di </w:t>
      </w:r>
      <w:r>
        <w:rPr>
          <w:rFonts w:ascii="Verdana" w:eastAsia="Verdana" w:hAnsi="Verdana" w:cs="Verdana"/>
          <w:color w:val="000000"/>
          <w:sz w:val="22"/>
          <w:szCs w:val="22"/>
        </w:rPr>
        <w:t>hub.</w:t>
      </w:r>
      <w:r>
        <w:rPr>
          <w:rFonts w:ascii="Verdana" w:eastAsia="Verdana" w:hAnsi="Verdana" w:cs="Verdana"/>
          <w:color w:val="2A6099"/>
          <w:sz w:val="22"/>
          <w:szCs w:val="22"/>
        </w:rPr>
        <w:t xml:space="preserve"> </w:t>
      </w:r>
    </w:p>
    <w:p w14:paraId="0000004D" w14:textId="77777777" w:rsidR="00D90756" w:rsidRDefault="00000000">
      <w:pPr>
        <w:widowControl/>
        <w:jc w:val="both"/>
        <w:rPr>
          <w:rFonts w:ascii="Verdana" w:eastAsia="Verdana" w:hAnsi="Verdana" w:cs="Verdana"/>
          <w:sz w:val="22"/>
          <w:szCs w:val="22"/>
        </w:rPr>
      </w:pPr>
      <w:r>
        <w:rPr>
          <w:rFonts w:ascii="Verdana" w:eastAsia="Verdana" w:hAnsi="Verdana" w:cs="Verdana"/>
          <w:color w:val="222222"/>
          <w:sz w:val="22"/>
          <w:szCs w:val="22"/>
        </w:rPr>
        <w:t xml:space="preserve">Inoltre il 24 maggio I Pedalalenta accompagneranno le persone dal Museo della Civiltà Contadina di Bentivoglio al Museo Magi '900 di Pieve di Cento. In realtà si sta pensando anche di trasformare  l'evento del 24 maggio in evento replicabile e, quindi, in un ulteriore pacchetto. </w:t>
      </w:r>
    </w:p>
    <w:p w14:paraId="0000004E" w14:textId="77777777" w:rsidR="00D90756" w:rsidRDefault="00D90756">
      <w:pPr>
        <w:widowControl/>
        <w:jc w:val="both"/>
        <w:rPr>
          <w:rFonts w:ascii="Verdana" w:eastAsia="Verdana" w:hAnsi="Verdana" w:cs="Verdana"/>
          <w:sz w:val="22"/>
          <w:szCs w:val="22"/>
        </w:rPr>
      </w:pPr>
    </w:p>
    <w:p w14:paraId="0000004F" w14:textId="77777777" w:rsidR="00D90756" w:rsidRDefault="00000000">
      <w:pPr>
        <w:widowControl/>
        <w:jc w:val="both"/>
        <w:rPr>
          <w:rFonts w:ascii="Verdana" w:eastAsia="Verdana" w:hAnsi="Verdana" w:cs="Verdana"/>
          <w:sz w:val="22"/>
          <w:szCs w:val="22"/>
        </w:rPr>
      </w:pPr>
      <w:r>
        <w:rPr>
          <w:rFonts w:ascii="Verdana" w:eastAsia="Verdana" w:hAnsi="Verdana" w:cs="Verdana"/>
          <w:color w:val="000000"/>
          <w:sz w:val="22"/>
          <w:szCs w:val="22"/>
        </w:rPr>
        <w:t>Prende la parola Erika Gardumi per sottolineare come emerga la necessità di formare gli operatori privati nell'ottica di raccogliere le</w:t>
      </w:r>
      <w:r>
        <w:rPr>
          <w:rFonts w:ascii="Verdana" w:eastAsia="Verdana" w:hAnsi="Verdana" w:cs="Verdana"/>
          <w:color w:val="0000FF"/>
          <w:sz w:val="22"/>
          <w:szCs w:val="22"/>
        </w:rPr>
        <w:t xml:space="preserve"> </w:t>
      </w:r>
      <w:r>
        <w:rPr>
          <w:rFonts w:ascii="Verdana" w:eastAsia="Verdana" w:hAnsi="Verdana" w:cs="Verdana"/>
          <w:color w:val="000000"/>
          <w:sz w:val="22"/>
          <w:szCs w:val="22"/>
        </w:rPr>
        <w:t xml:space="preserve">nuove sfide che si stanno delineando in ambito turistico e di </w:t>
      </w:r>
      <w:r>
        <w:rPr>
          <w:rFonts w:ascii="Verdana" w:eastAsia="Verdana" w:hAnsi="Verdana" w:cs="Verdana"/>
          <w:color w:val="222222"/>
          <w:sz w:val="22"/>
          <w:szCs w:val="22"/>
        </w:rPr>
        <w:t>stimolare il territorio</w:t>
      </w:r>
      <w:r>
        <w:rPr>
          <w:rFonts w:ascii="Verdana" w:eastAsia="Verdana" w:hAnsi="Verdana" w:cs="Verdana"/>
          <w:color w:val="0000FF"/>
          <w:sz w:val="22"/>
          <w:szCs w:val="22"/>
        </w:rPr>
        <w:t xml:space="preserve"> </w:t>
      </w:r>
      <w:r>
        <w:rPr>
          <w:rFonts w:ascii="Verdana" w:eastAsia="Verdana" w:hAnsi="Verdana" w:cs="Verdana"/>
          <w:color w:val="000000"/>
          <w:sz w:val="22"/>
          <w:szCs w:val="22"/>
        </w:rPr>
        <w:t xml:space="preserve">a far nascere la nuova imprenditoria privata.  </w:t>
      </w:r>
      <w:r>
        <w:rPr>
          <w:rFonts w:ascii="Verdana" w:eastAsia="Verdana" w:hAnsi="Verdana" w:cs="Verdana"/>
          <w:color w:val="0000FF"/>
          <w:sz w:val="22"/>
          <w:szCs w:val="22"/>
        </w:rPr>
        <w:t xml:space="preserve"> </w:t>
      </w:r>
      <w:r>
        <w:rPr>
          <w:rFonts w:ascii="Verdana" w:eastAsia="Verdana" w:hAnsi="Verdana" w:cs="Verdana"/>
          <w:color w:val="222222"/>
          <w:sz w:val="22"/>
          <w:szCs w:val="22"/>
        </w:rPr>
        <w:t>P</w:t>
      </w:r>
      <w:r>
        <w:rPr>
          <w:rFonts w:ascii="Verdana" w:eastAsia="Verdana" w:hAnsi="Verdana" w:cs="Verdana"/>
          <w:color w:val="000000"/>
          <w:sz w:val="22"/>
          <w:szCs w:val="22"/>
        </w:rPr>
        <w:t xml:space="preserve">er questo il tavolo della pianura, insieme a Destinazione turistica e alle associazioni di categoria ha avanzato le seguenti ipotesi: </w:t>
      </w:r>
    </w:p>
    <w:p w14:paraId="00000050" w14:textId="77777777" w:rsidR="00D90756" w:rsidRDefault="00D90756">
      <w:pPr>
        <w:widowControl/>
        <w:jc w:val="both"/>
        <w:rPr>
          <w:rFonts w:ascii="Verdana" w:eastAsia="Verdana" w:hAnsi="Verdana" w:cs="Verdana"/>
          <w:color w:val="222222"/>
          <w:sz w:val="22"/>
          <w:szCs w:val="22"/>
        </w:rPr>
      </w:pPr>
    </w:p>
    <w:p w14:paraId="00000051" w14:textId="77777777" w:rsidR="00D90756" w:rsidRDefault="00000000">
      <w:pPr>
        <w:widowControl/>
        <w:numPr>
          <w:ilvl w:val="0"/>
          <w:numId w:val="9"/>
        </w:numPr>
        <w:jc w:val="both"/>
        <w:rPr>
          <w:sz w:val="22"/>
          <w:szCs w:val="22"/>
        </w:rPr>
      </w:pPr>
      <w:r>
        <w:rPr>
          <w:rFonts w:ascii="Verdana" w:eastAsia="Verdana" w:hAnsi="Verdana" w:cs="Verdana"/>
          <w:color w:val="222222"/>
          <w:sz w:val="22"/>
          <w:szCs w:val="22"/>
        </w:rPr>
        <w:t xml:space="preserve">Da un lato Bologna Welcome farà </w:t>
      </w:r>
      <w:r>
        <w:rPr>
          <w:rFonts w:ascii="Verdana" w:eastAsia="Verdana" w:hAnsi="Verdana" w:cs="Verdana"/>
          <w:b/>
          <w:color w:val="222222"/>
          <w:sz w:val="22"/>
          <w:szCs w:val="22"/>
        </w:rPr>
        <w:t xml:space="preserve">un calendario di formazione per i privati </w:t>
      </w:r>
      <w:r>
        <w:rPr>
          <w:rFonts w:ascii="Verdana" w:eastAsia="Verdana" w:hAnsi="Verdana" w:cs="Verdana"/>
          <w:color w:val="222222"/>
          <w:sz w:val="22"/>
          <w:szCs w:val="22"/>
        </w:rPr>
        <w:t>ed è stato concordato che la prima formazione di quest'anno sarà dedicata al cicloturismo con un focus sulla Ciclovia del Sole. Tavolo di Pianura possiede già un indirizzario di strutture ricettive del territorio; chi volesse</w:t>
      </w:r>
      <w:r>
        <w:rPr>
          <w:rFonts w:ascii="Verdana" w:eastAsia="Verdana" w:hAnsi="Verdana" w:cs="Verdana"/>
          <w:color w:val="000000"/>
          <w:sz w:val="22"/>
          <w:szCs w:val="22"/>
        </w:rPr>
        <w:t xml:space="preserve"> segnalarci dei privati che desiderano essere inseriti nell'indirizzario oppure chi tra i presenti desidera essere invitato a questi momenti di formazione gratuiti sul cicloturismo la  mail di riferimento è: </w:t>
      </w:r>
      <w:r>
        <w:rPr>
          <w:rFonts w:ascii="Verdana" w:eastAsia="Verdana" w:hAnsi="Verdana" w:cs="Verdana"/>
          <w:color w:val="3333FF"/>
          <w:sz w:val="22"/>
          <w:szCs w:val="22"/>
        </w:rPr>
        <w:t xml:space="preserve">turismoinpianura@cittametropolitana.bo.it </w:t>
      </w:r>
    </w:p>
    <w:p w14:paraId="00000052" w14:textId="77777777" w:rsidR="00D90756" w:rsidRDefault="00D90756">
      <w:pPr>
        <w:widowControl/>
        <w:numPr>
          <w:ilvl w:val="0"/>
          <w:numId w:val="9"/>
        </w:numPr>
        <w:jc w:val="both"/>
        <w:rPr>
          <w:rFonts w:ascii="Verdana" w:eastAsia="Verdana" w:hAnsi="Verdana" w:cs="Verdana"/>
          <w:color w:val="3333FF"/>
          <w:sz w:val="22"/>
          <w:szCs w:val="22"/>
        </w:rPr>
      </w:pPr>
    </w:p>
    <w:p w14:paraId="00000053" w14:textId="77777777" w:rsidR="00D90756" w:rsidRDefault="00000000">
      <w:pPr>
        <w:widowControl/>
        <w:numPr>
          <w:ilvl w:val="0"/>
          <w:numId w:val="9"/>
        </w:numPr>
        <w:jc w:val="both"/>
        <w:rPr>
          <w:rFonts w:ascii="Verdana" w:eastAsia="Verdana" w:hAnsi="Verdana" w:cs="Verdana"/>
          <w:sz w:val="22"/>
          <w:szCs w:val="22"/>
        </w:rPr>
      </w:pPr>
      <w:r>
        <w:rPr>
          <w:rFonts w:ascii="Verdana" w:eastAsia="Verdana" w:hAnsi="Verdana" w:cs="Verdana"/>
          <w:color w:val="222222"/>
          <w:sz w:val="22"/>
          <w:szCs w:val="22"/>
        </w:rPr>
        <w:t>Una seconda iniziativa consiste nell'invitare gli operatori già esistenti a sedere insieme alle associazioni di categoria in un incontro che è previsto nel prossimo mese e discutere insieme su come lavorare sulla riqualificazione</w:t>
      </w:r>
    </w:p>
    <w:p w14:paraId="00000054" w14:textId="77777777" w:rsidR="00D90756" w:rsidRDefault="00D90756">
      <w:pPr>
        <w:widowControl/>
        <w:numPr>
          <w:ilvl w:val="0"/>
          <w:numId w:val="9"/>
        </w:numPr>
        <w:jc w:val="both"/>
        <w:rPr>
          <w:rFonts w:ascii="Verdana" w:eastAsia="Verdana" w:hAnsi="Verdana" w:cs="Verdana"/>
          <w:sz w:val="22"/>
          <w:szCs w:val="22"/>
        </w:rPr>
      </w:pPr>
    </w:p>
    <w:p w14:paraId="00000055" w14:textId="77777777" w:rsidR="00D90756" w:rsidRDefault="00000000">
      <w:pPr>
        <w:widowControl/>
        <w:numPr>
          <w:ilvl w:val="0"/>
          <w:numId w:val="9"/>
        </w:numPr>
        <w:jc w:val="both"/>
        <w:rPr>
          <w:rFonts w:ascii="Verdana" w:eastAsia="Verdana" w:hAnsi="Verdana" w:cs="Verdana"/>
          <w:sz w:val="22"/>
          <w:szCs w:val="22"/>
        </w:rPr>
      </w:pPr>
      <w:r>
        <w:rPr>
          <w:rFonts w:ascii="Verdana" w:eastAsia="Verdana" w:hAnsi="Verdana" w:cs="Verdana"/>
          <w:color w:val="222222"/>
          <w:sz w:val="22"/>
          <w:szCs w:val="22"/>
        </w:rPr>
        <w:t xml:space="preserve">Una terza idea è nata a seguito di un evento dal titolo "Fare turismo in Valsamoggia" organizzato da Destinazione turistica in Valsamoggia e rivolto a cittadini, giovani realtà, studenti, a chiunque desideri intraprendere la carriera turistica in qualsiasi punto della sua filiera, quindi ad aprire un'attività turistica. L'ipotesi è di riproporla anche in pianura, magari per Unioni o per Comuni che si rivelino interessati; è stato preso un primo contatto con San Giovanni in Persiceto che ha dato la propria disponibilità. Chiunque voglia intraprendere questa strada </w:t>
      </w:r>
      <w:r>
        <w:rPr>
          <w:rFonts w:ascii="Verdana" w:eastAsia="Verdana" w:hAnsi="Verdana" w:cs="Verdana"/>
          <w:color w:val="222222"/>
          <w:sz w:val="22"/>
          <w:szCs w:val="22"/>
        </w:rPr>
        <w:lastRenderedPageBreak/>
        <w:t>lo segnali al Tavolo di Pianura, così verranno coinvolti Progetti d'impresa e Suap per organizzare quest'evento in pianura.</w:t>
      </w:r>
    </w:p>
    <w:p w14:paraId="00000056" w14:textId="77777777" w:rsidR="00D90756" w:rsidRDefault="00D90756">
      <w:pPr>
        <w:widowControl/>
        <w:numPr>
          <w:ilvl w:val="0"/>
          <w:numId w:val="9"/>
        </w:numPr>
        <w:jc w:val="both"/>
        <w:rPr>
          <w:rFonts w:ascii="Verdana" w:eastAsia="Verdana" w:hAnsi="Verdana" w:cs="Verdana"/>
          <w:color w:val="222222"/>
          <w:sz w:val="22"/>
          <w:szCs w:val="22"/>
        </w:rPr>
      </w:pPr>
    </w:p>
    <w:p w14:paraId="00000057" w14:textId="77777777" w:rsidR="00D90756" w:rsidRDefault="00000000">
      <w:pPr>
        <w:widowControl/>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Stefano Gottardi prende la parola per sottolineare l'importante ruolo di eXtraBo nella promozione del territorio: il tavolo della pianura è il punto di riferimento per la raccolta delle informazioni  da promuovere all'interno di eXtraBo. Il sito</w:t>
      </w:r>
      <w:r>
        <w:rPr>
          <w:rFonts w:ascii="Verdana" w:eastAsia="Verdana" w:hAnsi="Verdana" w:cs="Verdana"/>
          <w:color w:val="55308D"/>
          <w:sz w:val="22"/>
          <w:szCs w:val="22"/>
        </w:rPr>
        <w:t xml:space="preserve"> </w:t>
      </w:r>
      <w:hyperlink r:id="rId5">
        <w:r>
          <w:rPr>
            <w:rFonts w:ascii="Verdana" w:eastAsia="Verdana" w:hAnsi="Verdana" w:cs="Verdana"/>
            <w:color w:val="000080"/>
            <w:sz w:val="22"/>
            <w:szCs w:val="22"/>
            <w:u w:val="single"/>
          </w:rPr>
          <w:t>https://turismoinpianura.cittametropolitana.bo.it/</w:t>
        </w:r>
      </w:hyperlink>
      <w:r>
        <w:rPr>
          <w:rFonts w:ascii="Verdana" w:eastAsia="Verdana" w:hAnsi="Verdana" w:cs="Verdana"/>
          <w:color w:val="55308D"/>
          <w:sz w:val="22"/>
          <w:szCs w:val="22"/>
        </w:rPr>
        <w:t xml:space="preserve"> </w:t>
      </w:r>
      <w:r>
        <w:rPr>
          <w:rFonts w:ascii="Verdana" w:eastAsia="Verdana" w:hAnsi="Verdana" w:cs="Verdana"/>
          <w:color w:val="000000"/>
          <w:sz w:val="22"/>
          <w:szCs w:val="22"/>
        </w:rPr>
        <w:t>è il punto di riferimento per eXtraBo: nel punto eXtraBo ci sono tre persone che attingono al sito per sapere quali sono gli eventi sul territorio e promuoverli; di conseguenza è fondamentale  l'aggiornamento costante degli eventi sul sito, che è a cura di Erika Gardumi.</w:t>
      </w:r>
    </w:p>
    <w:p w14:paraId="00000058" w14:textId="77777777" w:rsidR="00D90756" w:rsidRDefault="00000000">
      <w:pPr>
        <w:widowControl/>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Altro tema è la raccolta degli eventi da promuovere nel punto eXtraBo: Sustenia è il soggetto che ha presentato la domanda per  la promozione per la pianura all'interno di eXtraBo e coordina tutte</w:t>
      </w:r>
      <w:r>
        <w:rPr>
          <w:rFonts w:ascii="Verdana" w:eastAsia="Verdana" w:hAnsi="Verdana" w:cs="Verdana"/>
          <w:color w:val="55308D"/>
          <w:sz w:val="22"/>
          <w:szCs w:val="22"/>
        </w:rPr>
        <w:t xml:space="preserve"> </w:t>
      </w:r>
      <w:r>
        <w:rPr>
          <w:rFonts w:ascii="Verdana" w:eastAsia="Verdana" w:hAnsi="Verdana" w:cs="Verdana"/>
          <w:color w:val="000000"/>
          <w:sz w:val="22"/>
          <w:szCs w:val="22"/>
        </w:rPr>
        <w:t>le informazioni. Per fare questo, si appoggia al Tavolo della Pianura.</w:t>
      </w:r>
    </w:p>
    <w:p w14:paraId="00000059" w14:textId="77777777" w:rsidR="00D90756" w:rsidRDefault="00000000">
      <w:pPr>
        <w:widowControl/>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Verrà inviata a tutti gli enti una scheda per raccogliere le proposte per gli appuntamenti da promuovere all'interno di eXtraBo. Verrà fatta una selezione, in modo da predisporre un calendario degli eventi che verranno promossi.</w:t>
      </w:r>
    </w:p>
    <w:p w14:paraId="0000005A" w14:textId="77777777" w:rsidR="00D90756" w:rsidRDefault="00D90756">
      <w:pPr>
        <w:widowControl/>
        <w:pBdr>
          <w:top w:val="nil"/>
          <w:left w:val="nil"/>
          <w:bottom w:val="nil"/>
          <w:right w:val="nil"/>
          <w:between w:val="nil"/>
        </w:pBdr>
        <w:jc w:val="both"/>
        <w:rPr>
          <w:rFonts w:ascii="Verdana" w:eastAsia="Verdana" w:hAnsi="Verdana" w:cs="Verdana"/>
          <w:color w:val="000000"/>
          <w:sz w:val="22"/>
          <w:szCs w:val="22"/>
        </w:rPr>
      </w:pPr>
    </w:p>
    <w:p w14:paraId="0000005B" w14:textId="77777777" w:rsidR="00D90756" w:rsidRDefault="00000000">
      <w:pPr>
        <w:widowControl/>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Elisa Rossetti, responsabile dei Servizi Culturali del Comune di Calderara di Reno, segnala: </w:t>
      </w:r>
    </w:p>
    <w:p w14:paraId="0000005C" w14:textId="77777777" w:rsidR="00D90756" w:rsidRDefault="00000000">
      <w:pPr>
        <w:widowControl/>
        <w:numPr>
          <w:ilvl w:val="0"/>
          <w:numId w:val="10"/>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"Ecofesta 2020", un evento dedicato alla sostenibilità che si svolgerà a Calderara di Reno dal 20 al 31 marzo </w:t>
      </w:r>
    </w:p>
    <w:p w14:paraId="0000005D" w14:textId="77777777" w:rsidR="00D90756" w:rsidRDefault="00000000">
      <w:pPr>
        <w:widowControl/>
        <w:numPr>
          <w:ilvl w:val="0"/>
          <w:numId w:val="10"/>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"Nuove opportunità per il territorio con la Ciclovia del Sole", un incontro dedicato al turismo sostenibile che si svolgerà a Calderara di Reno il 28 marzo</w:t>
      </w:r>
    </w:p>
    <w:p w14:paraId="0000005E" w14:textId="77777777" w:rsidR="00D90756" w:rsidRDefault="00D90756">
      <w:pPr>
        <w:widowControl/>
        <w:pBdr>
          <w:top w:val="nil"/>
          <w:left w:val="nil"/>
          <w:bottom w:val="nil"/>
          <w:right w:val="nil"/>
          <w:between w:val="nil"/>
        </w:pBdr>
        <w:jc w:val="both"/>
        <w:rPr>
          <w:rFonts w:ascii="Verdana" w:eastAsia="Verdana" w:hAnsi="Verdana" w:cs="Verdana"/>
          <w:color w:val="000000"/>
          <w:sz w:val="22"/>
          <w:szCs w:val="22"/>
        </w:rPr>
      </w:pPr>
    </w:p>
    <w:p w14:paraId="0000005F" w14:textId="77777777" w:rsidR="00D90756" w:rsidRDefault="00000000">
      <w:pPr>
        <w:widowControl/>
        <w:pBdr>
          <w:top w:val="nil"/>
          <w:left w:val="nil"/>
          <w:bottom w:val="nil"/>
          <w:right w:val="nil"/>
          <w:between w:val="nil"/>
        </w:pBdr>
        <w:jc w:val="both"/>
        <w:rPr>
          <w:rFonts w:ascii="Verdana" w:eastAsia="Verdana" w:hAnsi="Verdana" w:cs="Verdana"/>
          <w:color w:val="222222"/>
          <w:sz w:val="22"/>
          <w:szCs w:val="22"/>
        </w:rPr>
      </w:pPr>
      <w:r>
        <w:rPr>
          <w:rFonts w:ascii="Verdana" w:eastAsia="Verdana" w:hAnsi="Verdana" w:cs="Verdana"/>
          <w:color w:val="222222"/>
          <w:sz w:val="22"/>
          <w:szCs w:val="22"/>
        </w:rPr>
        <w:t>Il tavolo si conclude con una visita al teatro e all'Archivio storico-notarile che si trovano all'interno del Palazzo Comunale che ha ospitato l'incontro.</w:t>
      </w:r>
    </w:p>
    <w:p w14:paraId="00000060" w14:textId="77777777" w:rsidR="00D90756" w:rsidRDefault="00D90756">
      <w:pPr>
        <w:pBdr>
          <w:top w:val="nil"/>
          <w:left w:val="nil"/>
          <w:bottom w:val="nil"/>
          <w:right w:val="nil"/>
          <w:between w:val="nil"/>
        </w:pBdr>
        <w:jc w:val="both"/>
        <w:rPr>
          <w:rFonts w:ascii="Verdana" w:eastAsia="Verdana" w:hAnsi="Verdana" w:cs="Verdana"/>
          <w:color w:val="CC0000"/>
          <w:sz w:val="22"/>
          <w:szCs w:val="22"/>
        </w:rPr>
      </w:pPr>
    </w:p>
    <w:sectPr w:rsidR="00D90756">
      <w:pgSz w:w="11905" w:h="16837"/>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E4F"/>
    <w:multiLevelType w:val="multilevel"/>
    <w:tmpl w:val="84A059F2"/>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10BE7C4A"/>
    <w:multiLevelType w:val="multilevel"/>
    <w:tmpl w:val="D2EC60F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15:restartNumberingAfterBreak="0">
    <w:nsid w:val="11214E85"/>
    <w:multiLevelType w:val="multilevel"/>
    <w:tmpl w:val="F0D47EEC"/>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3" w15:restartNumberingAfterBreak="0">
    <w:nsid w:val="200D3D2D"/>
    <w:multiLevelType w:val="multilevel"/>
    <w:tmpl w:val="4DD453A8"/>
    <w:lvl w:ilvl="0">
      <w:start w:val="1"/>
      <w:numFmt w:val="bullet"/>
      <w:lvlText w:val=""/>
      <w:lvlJc w:val="left"/>
      <w:pPr>
        <w:ind w:left="707" w:hanging="282"/>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4" w15:restartNumberingAfterBreak="0">
    <w:nsid w:val="2C5B5C4C"/>
    <w:multiLevelType w:val="multilevel"/>
    <w:tmpl w:val="137036AE"/>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5" w15:restartNumberingAfterBreak="0">
    <w:nsid w:val="30A4487D"/>
    <w:multiLevelType w:val="multilevel"/>
    <w:tmpl w:val="3CE8E5A6"/>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6" w15:restartNumberingAfterBreak="0">
    <w:nsid w:val="3F46213E"/>
    <w:multiLevelType w:val="multilevel"/>
    <w:tmpl w:val="0D98D5E0"/>
    <w:lvl w:ilvl="0">
      <w:start w:val="1"/>
      <w:numFmt w:val="bullet"/>
      <w:lvlText w:val=""/>
      <w:lvlJc w:val="left"/>
      <w:pPr>
        <w:ind w:left="707" w:hanging="282"/>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7" w15:restartNumberingAfterBreak="0">
    <w:nsid w:val="47D868F7"/>
    <w:multiLevelType w:val="multilevel"/>
    <w:tmpl w:val="3D34422A"/>
    <w:lvl w:ilvl="0">
      <w:start w:val="1"/>
      <w:numFmt w:val="bullet"/>
      <w:lvlText w:val=""/>
      <w:lvlJc w:val="left"/>
      <w:pPr>
        <w:ind w:left="707" w:hanging="282"/>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8" w15:restartNumberingAfterBreak="0">
    <w:nsid w:val="508A788A"/>
    <w:multiLevelType w:val="multilevel"/>
    <w:tmpl w:val="21DE8CDA"/>
    <w:lvl w:ilvl="0">
      <w:start w:val="1"/>
      <w:numFmt w:val="bullet"/>
      <w:lvlText w:val=""/>
      <w:lvlJc w:val="left"/>
      <w:pPr>
        <w:ind w:left="1426" w:hanging="360"/>
      </w:pPr>
    </w:lvl>
    <w:lvl w:ilvl="1">
      <w:start w:val="1"/>
      <w:numFmt w:val="bullet"/>
      <w:lvlText w:val="◦"/>
      <w:lvlJc w:val="left"/>
      <w:pPr>
        <w:ind w:left="1786" w:hanging="360"/>
      </w:pPr>
    </w:lvl>
    <w:lvl w:ilvl="2">
      <w:start w:val="1"/>
      <w:numFmt w:val="bullet"/>
      <w:lvlText w:val="▪"/>
      <w:lvlJc w:val="left"/>
      <w:pPr>
        <w:ind w:left="2146" w:hanging="360"/>
      </w:pPr>
    </w:lvl>
    <w:lvl w:ilvl="3">
      <w:start w:val="1"/>
      <w:numFmt w:val="bullet"/>
      <w:lvlText w:val=""/>
      <w:lvlJc w:val="left"/>
      <w:pPr>
        <w:ind w:left="2506" w:hanging="360"/>
      </w:pPr>
    </w:lvl>
    <w:lvl w:ilvl="4">
      <w:start w:val="1"/>
      <w:numFmt w:val="bullet"/>
      <w:lvlText w:val="◦"/>
      <w:lvlJc w:val="left"/>
      <w:pPr>
        <w:ind w:left="2866" w:hanging="360"/>
      </w:pPr>
    </w:lvl>
    <w:lvl w:ilvl="5">
      <w:start w:val="1"/>
      <w:numFmt w:val="bullet"/>
      <w:lvlText w:val="▪"/>
      <w:lvlJc w:val="left"/>
      <w:pPr>
        <w:ind w:left="3226" w:hanging="360"/>
      </w:pPr>
    </w:lvl>
    <w:lvl w:ilvl="6">
      <w:start w:val="1"/>
      <w:numFmt w:val="bullet"/>
      <w:lvlText w:val=""/>
      <w:lvlJc w:val="left"/>
      <w:pPr>
        <w:ind w:left="3586" w:hanging="360"/>
      </w:pPr>
    </w:lvl>
    <w:lvl w:ilvl="7">
      <w:start w:val="1"/>
      <w:numFmt w:val="bullet"/>
      <w:lvlText w:val="◦"/>
      <w:lvlJc w:val="left"/>
      <w:pPr>
        <w:ind w:left="3946" w:hanging="360"/>
      </w:pPr>
    </w:lvl>
    <w:lvl w:ilvl="8">
      <w:start w:val="1"/>
      <w:numFmt w:val="bullet"/>
      <w:lvlText w:val="▪"/>
      <w:lvlJc w:val="left"/>
      <w:pPr>
        <w:ind w:left="4306" w:hanging="360"/>
      </w:pPr>
    </w:lvl>
  </w:abstractNum>
  <w:abstractNum w:abstractNumId="9" w15:restartNumberingAfterBreak="0">
    <w:nsid w:val="75A8044A"/>
    <w:multiLevelType w:val="multilevel"/>
    <w:tmpl w:val="63785C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92B2BD6"/>
    <w:multiLevelType w:val="multilevel"/>
    <w:tmpl w:val="DAB614A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1" w15:restartNumberingAfterBreak="0">
    <w:nsid w:val="7BF40F6D"/>
    <w:multiLevelType w:val="multilevel"/>
    <w:tmpl w:val="11DA216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2029289429">
    <w:abstractNumId w:val="1"/>
  </w:num>
  <w:num w:numId="2" w16cid:durableId="1527910080">
    <w:abstractNumId w:val="4"/>
  </w:num>
  <w:num w:numId="3" w16cid:durableId="628979447">
    <w:abstractNumId w:val="5"/>
  </w:num>
  <w:num w:numId="4" w16cid:durableId="1778209953">
    <w:abstractNumId w:val="11"/>
  </w:num>
  <w:num w:numId="5" w16cid:durableId="1713770890">
    <w:abstractNumId w:val="3"/>
  </w:num>
  <w:num w:numId="6" w16cid:durableId="699009355">
    <w:abstractNumId w:val="0"/>
  </w:num>
  <w:num w:numId="7" w16cid:durableId="2038770688">
    <w:abstractNumId w:val="6"/>
  </w:num>
  <w:num w:numId="8" w16cid:durableId="1094520407">
    <w:abstractNumId w:val="7"/>
  </w:num>
  <w:num w:numId="9" w16cid:durableId="1267270865">
    <w:abstractNumId w:val="2"/>
  </w:num>
  <w:num w:numId="10" w16cid:durableId="1378772355">
    <w:abstractNumId w:val="10"/>
  </w:num>
  <w:num w:numId="11" w16cid:durableId="294139413">
    <w:abstractNumId w:val="8"/>
  </w:num>
  <w:num w:numId="12" w16cid:durableId="1481072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56"/>
    <w:rsid w:val="00CA4018"/>
    <w:rsid w:val="00D907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E6A6425B-1645-844D-8463-C0ABAF62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rismoinpianura.cittametropolitana.b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3041</Words>
  <Characters>17337</Characters>
  <Application>Microsoft Office Word</Application>
  <DocSecurity>0</DocSecurity>
  <Lines>144</Lines>
  <Paragraphs>40</Paragraphs>
  <ScaleCrop>false</ScaleCrop>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Ercolini</cp:lastModifiedBy>
  <cp:revision>2</cp:revision>
  <dcterms:created xsi:type="dcterms:W3CDTF">2022-11-18T17:00:00Z</dcterms:created>
  <dcterms:modified xsi:type="dcterms:W3CDTF">2022-11-18T17:00:00Z</dcterms:modified>
</cp:coreProperties>
</file>